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A91" w:rsidRPr="0091678B" w:rsidRDefault="0055553C" w:rsidP="00FF1A91">
      <w:pPr>
        <w:jc w:val="both"/>
        <w:rPr>
          <w:rFonts w:ascii="Garamond" w:hAnsi="Garamond"/>
          <w:b/>
          <w:sz w:val="22"/>
          <w:szCs w:val="22"/>
          <w:lang w:val="de-DE"/>
        </w:rPr>
      </w:pPr>
      <w:r>
        <w:rPr>
          <w:rFonts w:ascii="Garamond" w:hAnsi="Garamond"/>
          <w:b/>
          <w:sz w:val="22"/>
          <w:szCs w:val="22"/>
          <w:lang w:val="de-DE"/>
        </w:rPr>
        <w:t>ROMĂ</w:t>
      </w:r>
      <w:r w:rsidR="00FF1A91" w:rsidRPr="0091678B">
        <w:rPr>
          <w:rFonts w:ascii="Garamond" w:hAnsi="Garamond"/>
          <w:b/>
          <w:sz w:val="22"/>
          <w:szCs w:val="22"/>
          <w:lang w:val="de-DE"/>
        </w:rPr>
        <w:t xml:space="preserve">NIA    </w:t>
      </w:r>
    </w:p>
    <w:p w:rsidR="00FF1A91" w:rsidRPr="0091678B" w:rsidRDefault="0055553C" w:rsidP="00107B78">
      <w:pPr>
        <w:tabs>
          <w:tab w:val="left" w:pos="7875"/>
        </w:tabs>
        <w:jc w:val="both"/>
        <w:rPr>
          <w:rFonts w:ascii="Garamond" w:hAnsi="Garamond"/>
          <w:b/>
          <w:sz w:val="22"/>
          <w:szCs w:val="22"/>
          <w:lang w:val="de-DE"/>
        </w:rPr>
      </w:pPr>
      <w:r>
        <w:rPr>
          <w:rFonts w:ascii="Garamond" w:hAnsi="Garamond"/>
          <w:b/>
          <w:sz w:val="22"/>
          <w:szCs w:val="22"/>
          <w:lang w:val="de-DE"/>
        </w:rPr>
        <w:t>JUDE</w:t>
      </w:r>
      <w:r>
        <w:rPr>
          <w:b/>
          <w:sz w:val="22"/>
          <w:szCs w:val="22"/>
          <w:lang w:val="de-DE"/>
        </w:rPr>
        <w:t>Ț</w:t>
      </w:r>
      <w:r>
        <w:rPr>
          <w:rFonts w:ascii="Garamond" w:hAnsi="Garamond"/>
          <w:b/>
          <w:sz w:val="22"/>
          <w:szCs w:val="22"/>
          <w:lang w:val="de-DE"/>
        </w:rPr>
        <w:t>UL CONSTAN</w:t>
      </w:r>
      <w:r>
        <w:rPr>
          <w:b/>
          <w:sz w:val="22"/>
          <w:szCs w:val="22"/>
          <w:lang w:val="de-DE"/>
        </w:rPr>
        <w:t>Ț</w:t>
      </w:r>
      <w:r w:rsidR="00FF1A91" w:rsidRPr="0091678B">
        <w:rPr>
          <w:rFonts w:ascii="Garamond" w:hAnsi="Garamond"/>
          <w:b/>
          <w:sz w:val="22"/>
          <w:szCs w:val="22"/>
          <w:lang w:val="de-DE"/>
        </w:rPr>
        <w:t>A</w:t>
      </w:r>
      <w:r w:rsidR="00107B78">
        <w:rPr>
          <w:rFonts w:ascii="Garamond" w:hAnsi="Garamond"/>
          <w:b/>
          <w:sz w:val="22"/>
          <w:szCs w:val="22"/>
          <w:lang w:val="de-DE"/>
        </w:rPr>
        <w:tab/>
      </w:r>
    </w:p>
    <w:p w:rsidR="00FF1A91" w:rsidRPr="0091678B" w:rsidRDefault="00FF1A91" w:rsidP="00516974">
      <w:pPr>
        <w:tabs>
          <w:tab w:val="left" w:pos="7875"/>
        </w:tabs>
        <w:jc w:val="both"/>
        <w:rPr>
          <w:rFonts w:ascii="Garamond" w:hAnsi="Garamond"/>
          <w:b/>
          <w:sz w:val="8"/>
          <w:szCs w:val="8"/>
          <w:lang w:val="de-DE"/>
        </w:rPr>
      </w:pPr>
      <w:r w:rsidRPr="0091678B">
        <w:rPr>
          <w:rFonts w:ascii="Garamond" w:hAnsi="Garamond"/>
          <w:b/>
          <w:sz w:val="22"/>
          <w:szCs w:val="22"/>
          <w:lang w:val="de-DE"/>
        </w:rPr>
        <w:t xml:space="preserve">CONSILIUL LOCAL CERCHEZU       </w:t>
      </w:r>
      <w:r w:rsidR="00516974">
        <w:rPr>
          <w:rFonts w:ascii="Garamond" w:hAnsi="Garamond"/>
          <w:b/>
          <w:sz w:val="22"/>
          <w:szCs w:val="22"/>
          <w:lang w:val="de-DE"/>
        </w:rPr>
        <w:tab/>
      </w:r>
    </w:p>
    <w:p w:rsidR="00FF1A91" w:rsidRDefault="00FF1A91" w:rsidP="00FF1A91">
      <w:pPr>
        <w:jc w:val="center"/>
        <w:rPr>
          <w:rFonts w:ascii="Garamond" w:hAnsi="Garamond"/>
          <w:sz w:val="16"/>
          <w:szCs w:val="16"/>
          <w:u w:val="single"/>
          <w:lang w:val="de-DE"/>
        </w:rPr>
      </w:pPr>
    </w:p>
    <w:p w:rsidR="00516974" w:rsidRDefault="00516974" w:rsidP="00FF1A91">
      <w:pPr>
        <w:jc w:val="center"/>
        <w:rPr>
          <w:rFonts w:ascii="Garamond" w:hAnsi="Garamond"/>
          <w:sz w:val="16"/>
          <w:szCs w:val="16"/>
          <w:u w:val="single"/>
          <w:lang w:val="de-DE"/>
        </w:rPr>
      </w:pPr>
    </w:p>
    <w:p w:rsidR="00FF1A91" w:rsidRDefault="00FF1A91" w:rsidP="00FF1A91">
      <w:pPr>
        <w:pStyle w:val="Titlu5"/>
        <w:rPr>
          <w:b/>
        </w:rPr>
      </w:pPr>
      <w:r>
        <w:rPr>
          <w:b/>
        </w:rPr>
        <w:t xml:space="preserve"> H O T Ă R Â R E</w:t>
      </w:r>
    </w:p>
    <w:p w:rsidR="00FF1A91" w:rsidRPr="00E00619" w:rsidRDefault="00FF1A91" w:rsidP="00FF1A91">
      <w:pPr>
        <w:rPr>
          <w:lang w:val="de-DE" w:eastAsia="ro-RO"/>
        </w:rPr>
      </w:pPr>
    </w:p>
    <w:p w:rsidR="00FF1A91" w:rsidRDefault="00FF1A91" w:rsidP="00FF1A91">
      <w:pPr>
        <w:jc w:val="center"/>
        <w:rPr>
          <w:b/>
        </w:rPr>
      </w:pPr>
      <w:proofErr w:type="spellStart"/>
      <w:proofErr w:type="gramStart"/>
      <w:r>
        <w:rPr>
          <w:b/>
        </w:rPr>
        <w:t>privind</w:t>
      </w:r>
      <w:proofErr w:type="spellEnd"/>
      <w:proofErr w:type="gramEnd"/>
      <w:r>
        <w:rPr>
          <w:b/>
        </w:rPr>
        <w:t xml:space="preserve"> </w:t>
      </w:r>
      <w:proofErr w:type="spellStart"/>
      <w:r>
        <w:rPr>
          <w:b/>
        </w:rPr>
        <w:t>stabilirea</w:t>
      </w:r>
      <w:proofErr w:type="spellEnd"/>
      <w:r>
        <w:rPr>
          <w:b/>
        </w:rPr>
        <w:t xml:space="preserve"> </w:t>
      </w:r>
      <w:proofErr w:type="spellStart"/>
      <w:r>
        <w:rPr>
          <w:b/>
        </w:rPr>
        <w:t>salariilor</w:t>
      </w:r>
      <w:proofErr w:type="spellEnd"/>
      <w:r>
        <w:rPr>
          <w:b/>
        </w:rPr>
        <w:t xml:space="preserve"> de </w:t>
      </w:r>
      <w:proofErr w:type="spellStart"/>
      <w:r>
        <w:rPr>
          <w:b/>
        </w:rPr>
        <w:t>bază</w:t>
      </w:r>
      <w:proofErr w:type="spellEnd"/>
      <w:r>
        <w:rPr>
          <w:b/>
        </w:rPr>
        <w:t xml:space="preserve"> pentru </w:t>
      </w:r>
      <w:proofErr w:type="spellStart"/>
      <w:r>
        <w:rPr>
          <w:b/>
        </w:rPr>
        <w:t>funcţionarii</w:t>
      </w:r>
      <w:proofErr w:type="spellEnd"/>
      <w:r>
        <w:rPr>
          <w:b/>
        </w:rPr>
        <w:t xml:space="preserve"> </w:t>
      </w:r>
      <w:proofErr w:type="spellStart"/>
      <w:r>
        <w:rPr>
          <w:b/>
        </w:rPr>
        <w:t>publici</w:t>
      </w:r>
      <w:proofErr w:type="spellEnd"/>
      <w:r>
        <w:rPr>
          <w:b/>
        </w:rPr>
        <w:t xml:space="preserve"> </w:t>
      </w:r>
      <w:proofErr w:type="spellStart"/>
      <w:r>
        <w:rPr>
          <w:b/>
        </w:rPr>
        <w:t>şi</w:t>
      </w:r>
      <w:proofErr w:type="spellEnd"/>
      <w:r>
        <w:rPr>
          <w:b/>
        </w:rPr>
        <w:t xml:space="preserve"> </w:t>
      </w:r>
      <w:proofErr w:type="spellStart"/>
      <w:r>
        <w:rPr>
          <w:b/>
        </w:rPr>
        <w:t>personalul</w:t>
      </w:r>
      <w:proofErr w:type="spellEnd"/>
      <w:r>
        <w:rPr>
          <w:b/>
        </w:rPr>
        <w:t xml:space="preserve"> contractual din </w:t>
      </w:r>
      <w:proofErr w:type="spellStart"/>
      <w:r>
        <w:rPr>
          <w:b/>
        </w:rPr>
        <w:t>cadrul</w:t>
      </w:r>
      <w:proofErr w:type="spellEnd"/>
      <w:r>
        <w:rPr>
          <w:b/>
        </w:rPr>
        <w:t xml:space="preserve"> </w:t>
      </w:r>
      <w:proofErr w:type="spellStart"/>
      <w:r>
        <w:rPr>
          <w:b/>
        </w:rPr>
        <w:t>Primăriei</w:t>
      </w:r>
      <w:proofErr w:type="spellEnd"/>
      <w:r>
        <w:rPr>
          <w:b/>
        </w:rPr>
        <w:t xml:space="preserve"> </w:t>
      </w:r>
      <w:proofErr w:type="spellStart"/>
      <w:r>
        <w:rPr>
          <w:b/>
        </w:rPr>
        <w:t>comunei</w:t>
      </w:r>
      <w:proofErr w:type="spellEnd"/>
      <w:r>
        <w:rPr>
          <w:b/>
        </w:rPr>
        <w:t xml:space="preserve">   Cerchezu , </w:t>
      </w:r>
      <w:proofErr w:type="spellStart"/>
      <w:r w:rsidR="0055553C">
        <w:rPr>
          <w:b/>
        </w:rPr>
        <w:t>județul</w:t>
      </w:r>
      <w:proofErr w:type="spellEnd"/>
      <w:r>
        <w:rPr>
          <w:b/>
        </w:rPr>
        <w:t xml:space="preserve"> </w:t>
      </w:r>
      <w:proofErr w:type="spellStart"/>
      <w:r>
        <w:rPr>
          <w:b/>
        </w:rPr>
        <w:t>Constanţa</w:t>
      </w:r>
      <w:proofErr w:type="spellEnd"/>
    </w:p>
    <w:p w:rsidR="00FF1A91" w:rsidRDefault="00FF1A91" w:rsidP="00FF1A91">
      <w:pPr>
        <w:jc w:val="center"/>
        <w:rPr>
          <w:sz w:val="16"/>
          <w:szCs w:val="16"/>
          <w:u w:val="single"/>
          <w:lang w:val="de-DE"/>
        </w:rPr>
      </w:pPr>
    </w:p>
    <w:p w:rsidR="00FF1A91" w:rsidRDefault="00FF1A91" w:rsidP="00FF1A91">
      <w:pPr>
        <w:ind w:firstLine="360"/>
        <w:jc w:val="both"/>
        <w:rPr>
          <w:bCs/>
        </w:rPr>
      </w:pPr>
      <w:proofErr w:type="spellStart"/>
      <w:r>
        <w:rPr>
          <w:bCs/>
        </w:rPr>
        <w:t>Consiliul</w:t>
      </w:r>
      <w:proofErr w:type="spellEnd"/>
      <w:r>
        <w:rPr>
          <w:bCs/>
        </w:rPr>
        <w:t xml:space="preserve"> local al </w:t>
      </w:r>
      <w:proofErr w:type="spellStart"/>
      <w:proofErr w:type="gramStart"/>
      <w:r>
        <w:rPr>
          <w:bCs/>
        </w:rPr>
        <w:t>comunei</w:t>
      </w:r>
      <w:proofErr w:type="spellEnd"/>
      <w:r>
        <w:rPr>
          <w:bCs/>
        </w:rPr>
        <w:t xml:space="preserve">  Cerchezu</w:t>
      </w:r>
      <w:proofErr w:type="gramEnd"/>
      <w:r>
        <w:rPr>
          <w:bCs/>
        </w:rPr>
        <w:t xml:space="preserve">, </w:t>
      </w:r>
      <w:proofErr w:type="spellStart"/>
      <w:r>
        <w:rPr>
          <w:bCs/>
        </w:rPr>
        <w:t>întrunit</w:t>
      </w:r>
      <w:proofErr w:type="spellEnd"/>
      <w:r>
        <w:rPr>
          <w:bCs/>
        </w:rPr>
        <w:t xml:space="preserve"> </w:t>
      </w:r>
      <w:proofErr w:type="spellStart"/>
      <w:r>
        <w:rPr>
          <w:bCs/>
        </w:rPr>
        <w:t>în</w:t>
      </w:r>
      <w:proofErr w:type="spellEnd"/>
      <w:r>
        <w:rPr>
          <w:bCs/>
        </w:rPr>
        <w:t xml:space="preserve"> </w:t>
      </w:r>
      <w:proofErr w:type="spellStart"/>
      <w:r>
        <w:rPr>
          <w:bCs/>
        </w:rPr>
        <w:t>şedinta</w:t>
      </w:r>
      <w:proofErr w:type="spellEnd"/>
      <w:r>
        <w:rPr>
          <w:bCs/>
        </w:rPr>
        <w:t xml:space="preserve"> </w:t>
      </w:r>
      <w:proofErr w:type="spellStart"/>
      <w:r>
        <w:rPr>
          <w:bCs/>
        </w:rPr>
        <w:t>ordinară</w:t>
      </w:r>
      <w:proofErr w:type="spellEnd"/>
      <w:r>
        <w:rPr>
          <w:bCs/>
        </w:rPr>
        <w:t xml:space="preserve"> din data de </w:t>
      </w:r>
      <w:r w:rsidRPr="00853EBB">
        <w:rPr>
          <w:bCs/>
        </w:rPr>
        <w:t>3</w:t>
      </w:r>
      <w:r>
        <w:rPr>
          <w:bCs/>
        </w:rPr>
        <w:t>0</w:t>
      </w:r>
      <w:r w:rsidRPr="00853EBB">
        <w:rPr>
          <w:bCs/>
        </w:rPr>
        <w:t>.0</w:t>
      </w:r>
      <w:r>
        <w:rPr>
          <w:bCs/>
        </w:rPr>
        <w:t>1</w:t>
      </w:r>
      <w:r w:rsidRPr="00853EBB">
        <w:rPr>
          <w:bCs/>
        </w:rPr>
        <w:t>.201</w:t>
      </w:r>
      <w:r>
        <w:rPr>
          <w:bCs/>
        </w:rPr>
        <w:t>8;</w:t>
      </w:r>
    </w:p>
    <w:p w:rsidR="00FF1A91" w:rsidRDefault="00FF1A91" w:rsidP="00FF1A91">
      <w:pPr>
        <w:ind w:firstLine="360"/>
        <w:rPr>
          <w:bCs/>
        </w:rPr>
      </w:pPr>
      <w:proofErr w:type="spellStart"/>
      <w:r>
        <w:rPr>
          <w:bCs/>
        </w:rPr>
        <w:t>Luând</w:t>
      </w:r>
      <w:proofErr w:type="spellEnd"/>
      <w:r>
        <w:rPr>
          <w:bCs/>
        </w:rPr>
        <w:t xml:space="preserve"> act de:</w:t>
      </w:r>
    </w:p>
    <w:p w:rsidR="00FF1A91" w:rsidRPr="00853EBB" w:rsidRDefault="005C06CA" w:rsidP="00FF1A91">
      <w:pPr>
        <w:numPr>
          <w:ilvl w:val="0"/>
          <w:numId w:val="1"/>
        </w:numPr>
        <w:tabs>
          <w:tab w:val="num" w:pos="540"/>
        </w:tabs>
        <w:ind w:left="540" w:hanging="180"/>
        <w:jc w:val="both"/>
        <w:rPr>
          <w:color w:val="FF0000"/>
          <w:lang w:val="it-IT"/>
        </w:rPr>
      </w:pPr>
      <w:proofErr w:type="spellStart"/>
      <w:r>
        <w:t>E</w:t>
      </w:r>
      <w:r w:rsidR="00FF1A91">
        <w:t>xpunerea</w:t>
      </w:r>
      <w:proofErr w:type="spellEnd"/>
      <w:r w:rsidR="00FF1A91">
        <w:t xml:space="preserve"> de motive a </w:t>
      </w:r>
      <w:proofErr w:type="spellStart"/>
      <w:r w:rsidR="00FF1A91">
        <w:t>inițiatorului</w:t>
      </w:r>
      <w:proofErr w:type="spellEnd"/>
      <w:r w:rsidR="00FF1A91">
        <w:t xml:space="preserve">, </w:t>
      </w:r>
      <w:proofErr w:type="spellStart"/>
      <w:r w:rsidR="00FF1A91">
        <w:t>înregistrata</w:t>
      </w:r>
      <w:proofErr w:type="spellEnd"/>
      <w:r w:rsidR="00FF1A91">
        <w:t xml:space="preserve"> la nr.</w:t>
      </w:r>
      <w:r w:rsidR="009D0F82">
        <w:t>24</w:t>
      </w:r>
      <w:r w:rsidR="004C0A9D">
        <w:t>/</w:t>
      </w:r>
      <w:r w:rsidR="009D0F82">
        <w:t>04.01.2018</w:t>
      </w:r>
      <w:r w:rsidR="00FF1A91">
        <w:t>;</w:t>
      </w:r>
    </w:p>
    <w:p w:rsidR="00FF1A91" w:rsidRDefault="005C06CA" w:rsidP="00FF1A91">
      <w:pPr>
        <w:numPr>
          <w:ilvl w:val="0"/>
          <w:numId w:val="1"/>
        </w:numPr>
        <w:tabs>
          <w:tab w:val="num" w:pos="540"/>
        </w:tabs>
        <w:ind w:left="540" w:hanging="180"/>
        <w:jc w:val="both"/>
        <w:rPr>
          <w:lang w:val="fr-FR"/>
        </w:rPr>
      </w:pPr>
      <w:proofErr w:type="spellStart"/>
      <w:r>
        <w:rPr>
          <w:lang w:val="fr-FR"/>
        </w:rPr>
        <w:t>R</w:t>
      </w:r>
      <w:r w:rsidR="00FF1A91">
        <w:rPr>
          <w:lang w:val="fr-FR"/>
        </w:rPr>
        <w:t>eferatul</w:t>
      </w:r>
      <w:proofErr w:type="spellEnd"/>
      <w:r w:rsidR="00FF1A91">
        <w:rPr>
          <w:lang w:val="fr-FR"/>
        </w:rPr>
        <w:t xml:space="preserve"> </w:t>
      </w:r>
      <w:proofErr w:type="spellStart"/>
      <w:r w:rsidR="00FF1A91">
        <w:rPr>
          <w:lang w:val="fr-FR"/>
        </w:rPr>
        <w:t>întocmit</w:t>
      </w:r>
      <w:proofErr w:type="spellEnd"/>
      <w:r w:rsidR="00FF1A91">
        <w:rPr>
          <w:lang w:val="fr-FR"/>
        </w:rPr>
        <w:t xml:space="preserve"> de </w:t>
      </w:r>
      <w:proofErr w:type="spellStart"/>
      <w:r w:rsidR="00FF1A91">
        <w:rPr>
          <w:lang w:val="fr-FR"/>
        </w:rPr>
        <w:t>compartimen</w:t>
      </w:r>
      <w:r w:rsidR="008844B9">
        <w:rPr>
          <w:lang w:val="fr-FR"/>
        </w:rPr>
        <w:t>tul</w:t>
      </w:r>
      <w:proofErr w:type="spellEnd"/>
      <w:r w:rsidR="008844B9">
        <w:rPr>
          <w:lang w:val="fr-FR"/>
        </w:rPr>
        <w:t xml:space="preserve"> de </w:t>
      </w:r>
      <w:proofErr w:type="spellStart"/>
      <w:r w:rsidR="008844B9">
        <w:rPr>
          <w:lang w:val="fr-FR"/>
        </w:rPr>
        <w:t>specialitate</w:t>
      </w:r>
      <w:proofErr w:type="spellEnd"/>
      <w:r w:rsidR="008844B9">
        <w:rPr>
          <w:lang w:val="fr-FR"/>
        </w:rPr>
        <w:t xml:space="preserve"> </w:t>
      </w:r>
      <w:proofErr w:type="spellStart"/>
      <w:r w:rsidR="008844B9">
        <w:rPr>
          <w:lang w:val="fr-FR"/>
        </w:rPr>
        <w:t>din</w:t>
      </w:r>
      <w:proofErr w:type="spellEnd"/>
      <w:r w:rsidR="008844B9">
        <w:rPr>
          <w:lang w:val="fr-FR"/>
        </w:rPr>
        <w:t xml:space="preserve"> </w:t>
      </w:r>
      <w:proofErr w:type="spellStart"/>
      <w:r w:rsidR="008844B9">
        <w:rPr>
          <w:lang w:val="fr-FR"/>
        </w:rPr>
        <w:t>cadrul</w:t>
      </w:r>
      <w:proofErr w:type="spellEnd"/>
      <w:r w:rsidR="008844B9">
        <w:rPr>
          <w:lang w:val="fr-FR"/>
        </w:rPr>
        <w:t xml:space="preserve"> </w:t>
      </w:r>
      <w:proofErr w:type="spellStart"/>
      <w:r w:rsidR="008844B9">
        <w:rPr>
          <w:lang w:val="fr-FR"/>
        </w:rPr>
        <w:t>P</w:t>
      </w:r>
      <w:r w:rsidR="00FF1A91">
        <w:rPr>
          <w:lang w:val="fr-FR"/>
        </w:rPr>
        <w:t>rimăriei</w:t>
      </w:r>
      <w:proofErr w:type="spellEnd"/>
      <w:r w:rsidR="00FF1A91">
        <w:rPr>
          <w:lang w:val="fr-FR"/>
        </w:rPr>
        <w:t xml:space="preserve"> </w:t>
      </w:r>
      <w:proofErr w:type="spellStart"/>
      <w:r w:rsidR="00FF1A91">
        <w:rPr>
          <w:lang w:val="fr-FR"/>
        </w:rPr>
        <w:t>comunei</w:t>
      </w:r>
      <w:proofErr w:type="spellEnd"/>
      <w:r w:rsidR="00FF1A91">
        <w:rPr>
          <w:lang w:val="fr-FR"/>
        </w:rPr>
        <w:t xml:space="preserve">   </w:t>
      </w:r>
      <w:r w:rsidR="00FF12CA">
        <w:rPr>
          <w:lang w:val="fr-FR"/>
        </w:rPr>
        <w:t>Cerchezu</w:t>
      </w:r>
      <w:r w:rsidR="00FF1A91">
        <w:rPr>
          <w:lang w:val="fr-FR"/>
        </w:rPr>
        <w:t xml:space="preserve">, </w:t>
      </w:r>
      <w:proofErr w:type="spellStart"/>
      <w:r w:rsidR="00FF1A91">
        <w:rPr>
          <w:lang w:val="fr-FR"/>
        </w:rPr>
        <w:t>înregistrat</w:t>
      </w:r>
      <w:proofErr w:type="spellEnd"/>
      <w:r w:rsidR="00FF1A91">
        <w:rPr>
          <w:lang w:val="fr-FR"/>
        </w:rPr>
        <w:t xml:space="preserve"> </w:t>
      </w:r>
      <w:proofErr w:type="spellStart"/>
      <w:r w:rsidR="00FF1A91">
        <w:rPr>
          <w:lang w:val="fr-FR"/>
        </w:rPr>
        <w:t>sub</w:t>
      </w:r>
      <w:proofErr w:type="spellEnd"/>
      <w:r w:rsidR="00FF1A91">
        <w:rPr>
          <w:lang w:val="fr-FR"/>
        </w:rPr>
        <w:t xml:space="preserve"> nr. </w:t>
      </w:r>
      <w:r w:rsidR="009D0F82">
        <w:rPr>
          <w:lang w:val="fr-FR"/>
        </w:rPr>
        <w:t xml:space="preserve">71/12.01.2018 </w:t>
      </w:r>
      <w:r w:rsidR="00FF1A91">
        <w:rPr>
          <w:lang w:val="fr-FR"/>
        </w:rPr>
        <w:t>;</w:t>
      </w:r>
    </w:p>
    <w:p w:rsidR="00FF1A91" w:rsidRDefault="005C06CA" w:rsidP="00FF1A91">
      <w:pPr>
        <w:numPr>
          <w:ilvl w:val="0"/>
          <w:numId w:val="1"/>
        </w:numPr>
        <w:tabs>
          <w:tab w:val="num" w:pos="540"/>
        </w:tabs>
        <w:ind w:left="540" w:hanging="180"/>
        <w:jc w:val="both"/>
        <w:rPr>
          <w:lang w:val="fr-FR"/>
        </w:rPr>
      </w:pPr>
      <w:proofErr w:type="spellStart"/>
      <w:r>
        <w:rPr>
          <w:lang w:val="fr-FR"/>
        </w:rPr>
        <w:t>Avizul</w:t>
      </w:r>
      <w:proofErr w:type="spellEnd"/>
      <w:r>
        <w:rPr>
          <w:lang w:val="fr-FR"/>
        </w:rPr>
        <w:t xml:space="preserve"> </w:t>
      </w:r>
      <w:proofErr w:type="spellStart"/>
      <w:r>
        <w:rPr>
          <w:lang w:val="fr-FR"/>
        </w:rPr>
        <w:t>C</w:t>
      </w:r>
      <w:r w:rsidR="00FF1A91">
        <w:rPr>
          <w:lang w:val="fr-FR"/>
        </w:rPr>
        <w:t>omisiei</w:t>
      </w:r>
      <w:proofErr w:type="spellEnd"/>
      <w:r w:rsidR="00FF1A91">
        <w:rPr>
          <w:lang w:val="fr-FR"/>
        </w:rPr>
        <w:t xml:space="preserve"> de </w:t>
      </w:r>
      <w:proofErr w:type="spellStart"/>
      <w:r w:rsidR="00FF1A91">
        <w:rPr>
          <w:lang w:val="fr-FR"/>
        </w:rPr>
        <w:t>specialitate</w:t>
      </w:r>
      <w:proofErr w:type="spellEnd"/>
      <w:r w:rsidR="00FF1A91">
        <w:rPr>
          <w:lang w:val="fr-FR"/>
        </w:rPr>
        <w:t xml:space="preserve"> </w:t>
      </w:r>
      <w:proofErr w:type="gramStart"/>
      <w:r w:rsidR="00FF1A91">
        <w:rPr>
          <w:lang w:val="fr-FR"/>
        </w:rPr>
        <w:t>a</w:t>
      </w:r>
      <w:proofErr w:type="gramEnd"/>
      <w:r w:rsidR="00FF1A91">
        <w:rPr>
          <w:lang w:val="fr-FR"/>
        </w:rPr>
        <w:t xml:space="preserve"> </w:t>
      </w:r>
      <w:proofErr w:type="spellStart"/>
      <w:r w:rsidR="00FF1A91">
        <w:rPr>
          <w:lang w:val="fr-FR"/>
        </w:rPr>
        <w:t>Consiliului</w:t>
      </w:r>
      <w:proofErr w:type="spellEnd"/>
      <w:r w:rsidR="00FF1A91">
        <w:rPr>
          <w:lang w:val="fr-FR"/>
        </w:rPr>
        <w:t xml:space="preserve"> Local Cerchezu ;</w:t>
      </w:r>
    </w:p>
    <w:p w:rsidR="00FF1A91" w:rsidRDefault="00FF1A91" w:rsidP="00FF1A91">
      <w:pPr>
        <w:ind w:left="360"/>
        <w:jc w:val="both"/>
        <w:rPr>
          <w:lang w:val="fr-FR"/>
        </w:rPr>
      </w:pPr>
      <w:proofErr w:type="spellStart"/>
      <w:r>
        <w:rPr>
          <w:lang w:val="fr-FR"/>
        </w:rPr>
        <w:t>Şi</w:t>
      </w:r>
      <w:proofErr w:type="spellEnd"/>
      <w:r>
        <w:rPr>
          <w:lang w:val="fr-FR"/>
        </w:rPr>
        <w:t xml:space="preserve"> </w:t>
      </w:r>
      <w:proofErr w:type="spellStart"/>
      <w:r>
        <w:rPr>
          <w:lang w:val="fr-FR"/>
        </w:rPr>
        <w:t>având</w:t>
      </w:r>
      <w:proofErr w:type="spellEnd"/>
      <w:r>
        <w:rPr>
          <w:lang w:val="fr-FR"/>
        </w:rPr>
        <w:t xml:space="preserve"> </w:t>
      </w:r>
      <w:proofErr w:type="spellStart"/>
      <w:r>
        <w:rPr>
          <w:lang w:val="fr-FR"/>
        </w:rPr>
        <w:t>în</w:t>
      </w:r>
      <w:proofErr w:type="spellEnd"/>
      <w:r>
        <w:rPr>
          <w:lang w:val="fr-FR"/>
        </w:rPr>
        <w:t xml:space="preserve"> </w:t>
      </w:r>
      <w:proofErr w:type="spellStart"/>
      <w:r>
        <w:rPr>
          <w:lang w:val="fr-FR"/>
        </w:rPr>
        <w:t>vedere</w:t>
      </w:r>
      <w:proofErr w:type="spellEnd"/>
      <w:r>
        <w:rPr>
          <w:lang w:val="fr-FR"/>
        </w:rPr>
        <w:t> </w:t>
      </w:r>
      <w:proofErr w:type="spellStart"/>
      <w:r>
        <w:rPr>
          <w:lang w:val="fr-FR"/>
        </w:rPr>
        <w:t>prevederile</w:t>
      </w:r>
      <w:proofErr w:type="spellEnd"/>
      <w:r>
        <w:rPr>
          <w:lang w:val="fr-FR"/>
        </w:rPr>
        <w:t>:</w:t>
      </w:r>
    </w:p>
    <w:p w:rsidR="00FF1A91" w:rsidRDefault="00FF1A91" w:rsidP="00FF1A91">
      <w:pPr>
        <w:numPr>
          <w:ilvl w:val="0"/>
          <w:numId w:val="2"/>
        </w:numPr>
        <w:ind w:left="720" w:hanging="180"/>
        <w:jc w:val="both"/>
        <w:rPr>
          <w:lang w:val="fr-FR"/>
        </w:rPr>
      </w:pPr>
      <w:r>
        <w:rPr>
          <w:lang w:val="fr-FR"/>
        </w:rPr>
        <w:t xml:space="preserve">art. 11 </w:t>
      </w:r>
      <w:proofErr w:type="spellStart"/>
      <w:r>
        <w:rPr>
          <w:lang w:val="fr-FR"/>
        </w:rPr>
        <w:t>şi</w:t>
      </w:r>
      <w:proofErr w:type="spellEnd"/>
      <w:r>
        <w:rPr>
          <w:lang w:val="fr-FR"/>
        </w:rPr>
        <w:t xml:space="preserve"> 38 </w:t>
      </w:r>
      <w:proofErr w:type="spellStart"/>
      <w:r>
        <w:rPr>
          <w:lang w:val="fr-FR"/>
        </w:rPr>
        <w:t>din</w:t>
      </w:r>
      <w:proofErr w:type="spellEnd"/>
      <w:r>
        <w:rPr>
          <w:lang w:val="fr-FR"/>
        </w:rPr>
        <w:t xml:space="preserve"> </w:t>
      </w:r>
      <w:proofErr w:type="spellStart"/>
      <w:r>
        <w:rPr>
          <w:lang w:val="fr-FR"/>
        </w:rPr>
        <w:t>Legea</w:t>
      </w:r>
      <w:proofErr w:type="spellEnd"/>
      <w:r>
        <w:rPr>
          <w:lang w:val="fr-FR"/>
        </w:rPr>
        <w:t xml:space="preserve"> </w:t>
      </w:r>
      <w:proofErr w:type="spellStart"/>
      <w:r>
        <w:rPr>
          <w:lang w:val="fr-FR"/>
        </w:rPr>
        <w:t>cadru</w:t>
      </w:r>
      <w:proofErr w:type="spellEnd"/>
      <w:r>
        <w:rPr>
          <w:lang w:val="fr-FR"/>
        </w:rPr>
        <w:t xml:space="preserve"> nr. 153/2017 </w:t>
      </w:r>
      <w:proofErr w:type="spellStart"/>
      <w:r>
        <w:rPr>
          <w:lang w:val="fr-FR"/>
        </w:rPr>
        <w:t>privind</w:t>
      </w:r>
      <w:proofErr w:type="spellEnd"/>
      <w:r>
        <w:rPr>
          <w:lang w:val="fr-FR"/>
        </w:rPr>
        <w:t xml:space="preserve"> </w:t>
      </w:r>
      <w:proofErr w:type="spellStart"/>
      <w:r>
        <w:rPr>
          <w:lang w:val="fr-FR"/>
        </w:rPr>
        <w:t>salarizarea</w:t>
      </w:r>
      <w:proofErr w:type="spellEnd"/>
      <w:r>
        <w:rPr>
          <w:lang w:val="fr-FR"/>
        </w:rPr>
        <w:t xml:space="preserve"> </w:t>
      </w:r>
      <w:proofErr w:type="spellStart"/>
      <w:r>
        <w:rPr>
          <w:lang w:val="fr-FR"/>
        </w:rPr>
        <w:t>personalului</w:t>
      </w:r>
      <w:proofErr w:type="spellEnd"/>
      <w:r>
        <w:rPr>
          <w:lang w:val="fr-FR"/>
        </w:rPr>
        <w:t xml:space="preserve"> </w:t>
      </w:r>
      <w:proofErr w:type="spellStart"/>
      <w:r>
        <w:rPr>
          <w:lang w:val="fr-FR"/>
        </w:rPr>
        <w:t>plătit</w:t>
      </w:r>
      <w:proofErr w:type="spellEnd"/>
      <w:r>
        <w:rPr>
          <w:lang w:val="fr-FR"/>
        </w:rPr>
        <w:t xml:space="preserve"> </w:t>
      </w:r>
      <w:proofErr w:type="spellStart"/>
      <w:r>
        <w:rPr>
          <w:lang w:val="fr-FR"/>
        </w:rPr>
        <w:t>din</w:t>
      </w:r>
      <w:proofErr w:type="spellEnd"/>
      <w:r>
        <w:rPr>
          <w:lang w:val="fr-FR"/>
        </w:rPr>
        <w:t xml:space="preserve"> </w:t>
      </w:r>
      <w:proofErr w:type="spellStart"/>
      <w:r>
        <w:rPr>
          <w:lang w:val="fr-FR"/>
        </w:rPr>
        <w:t>fonduri</w:t>
      </w:r>
      <w:proofErr w:type="spellEnd"/>
      <w:r>
        <w:rPr>
          <w:lang w:val="fr-FR"/>
        </w:rPr>
        <w:t xml:space="preserve"> publice;</w:t>
      </w:r>
    </w:p>
    <w:p w:rsidR="00FF1A91" w:rsidRDefault="00FF1A91" w:rsidP="00FF1A91">
      <w:pPr>
        <w:numPr>
          <w:ilvl w:val="0"/>
          <w:numId w:val="2"/>
        </w:numPr>
        <w:ind w:left="720" w:hanging="180"/>
        <w:jc w:val="both"/>
        <w:rPr>
          <w:lang w:val="fr-FR"/>
        </w:rPr>
      </w:pPr>
      <w:r>
        <w:rPr>
          <w:lang w:val="fr-FR"/>
        </w:rPr>
        <w:t xml:space="preserve">art. 36, </w:t>
      </w:r>
      <w:proofErr w:type="spellStart"/>
      <w:r>
        <w:rPr>
          <w:lang w:val="fr-FR"/>
        </w:rPr>
        <w:t>alin</w:t>
      </w:r>
      <w:proofErr w:type="spellEnd"/>
      <w:r>
        <w:rPr>
          <w:lang w:val="fr-FR"/>
        </w:rPr>
        <w:t xml:space="preserve">. (2), lit. b) </w:t>
      </w:r>
      <w:proofErr w:type="spellStart"/>
      <w:r>
        <w:rPr>
          <w:lang w:val="fr-FR"/>
        </w:rPr>
        <w:t>coroborat</w:t>
      </w:r>
      <w:proofErr w:type="spellEnd"/>
      <w:r>
        <w:rPr>
          <w:lang w:val="fr-FR"/>
        </w:rPr>
        <w:t xml:space="preserve"> </w:t>
      </w:r>
      <w:proofErr w:type="spellStart"/>
      <w:r>
        <w:rPr>
          <w:lang w:val="fr-FR"/>
        </w:rPr>
        <w:t>cu</w:t>
      </w:r>
      <w:proofErr w:type="spellEnd"/>
      <w:r>
        <w:rPr>
          <w:lang w:val="fr-FR"/>
        </w:rPr>
        <w:t xml:space="preserve"> </w:t>
      </w:r>
      <w:proofErr w:type="spellStart"/>
      <w:r>
        <w:rPr>
          <w:lang w:val="fr-FR"/>
        </w:rPr>
        <w:t>alin</w:t>
      </w:r>
      <w:proofErr w:type="spellEnd"/>
      <w:r>
        <w:rPr>
          <w:lang w:val="fr-FR"/>
        </w:rPr>
        <w:t xml:space="preserve">. (4), lit. a) </w:t>
      </w:r>
      <w:proofErr w:type="spellStart"/>
      <w:r>
        <w:rPr>
          <w:lang w:val="fr-FR"/>
        </w:rPr>
        <w:t>din</w:t>
      </w:r>
      <w:proofErr w:type="spellEnd"/>
      <w:r>
        <w:rPr>
          <w:lang w:val="fr-FR"/>
        </w:rPr>
        <w:t xml:space="preserve"> </w:t>
      </w:r>
      <w:proofErr w:type="spellStart"/>
      <w:r>
        <w:rPr>
          <w:lang w:val="fr-FR"/>
        </w:rPr>
        <w:t>Legea</w:t>
      </w:r>
      <w:proofErr w:type="spellEnd"/>
      <w:r>
        <w:rPr>
          <w:lang w:val="fr-FR"/>
        </w:rPr>
        <w:t xml:space="preserve"> nr. 215/2001 a </w:t>
      </w:r>
      <w:proofErr w:type="spellStart"/>
      <w:r>
        <w:rPr>
          <w:lang w:val="fr-FR"/>
        </w:rPr>
        <w:t>administraţiei</w:t>
      </w:r>
      <w:proofErr w:type="spellEnd"/>
      <w:r>
        <w:rPr>
          <w:lang w:val="fr-FR"/>
        </w:rPr>
        <w:t xml:space="preserve"> publice locale (r1), </w:t>
      </w:r>
      <w:proofErr w:type="spellStart"/>
      <w:r>
        <w:rPr>
          <w:lang w:val="fr-FR"/>
        </w:rPr>
        <w:t>cu</w:t>
      </w:r>
      <w:proofErr w:type="spellEnd"/>
      <w:r>
        <w:rPr>
          <w:lang w:val="fr-FR"/>
        </w:rPr>
        <w:t xml:space="preserve"> </w:t>
      </w:r>
      <w:proofErr w:type="spellStart"/>
      <w:r>
        <w:rPr>
          <w:lang w:val="fr-FR"/>
        </w:rPr>
        <w:t>modificările</w:t>
      </w:r>
      <w:proofErr w:type="spellEnd"/>
      <w:r>
        <w:rPr>
          <w:lang w:val="fr-FR"/>
        </w:rPr>
        <w:t xml:space="preserve"> </w:t>
      </w:r>
      <w:proofErr w:type="spellStart"/>
      <w:r>
        <w:rPr>
          <w:lang w:val="fr-FR"/>
        </w:rPr>
        <w:t>şi</w:t>
      </w:r>
      <w:proofErr w:type="spellEnd"/>
      <w:r>
        <w:rPr>
          <w:lang w:val="fr-FR"/>
        </w:rPr>
        <w:t xml:space="preserve"> </w:t>
      </w:r>
      <w:proofErr w:type="spellStart"/>
      <w:r>
        <w:rPr>
          <w:lang w:val="fr-FR"/>
        </w:rPr>
        <w:t>completările</w:t>
      </w:r>
      <w:proofErr w:type="spellEnd"/>
      <w:r>
        <w:rPr>
          <w:lang w:val="fr-FR"/>
        </w:rPr>
        <w:t xml:space="preserve"> </w:t>
      </w:r>
      <w:proofErr w:type="spellStart"/>
      <w:r>
        <w:rPr>
          <w:lang w:val="fr-FR"/>
        </w:rPr>
        <w:t>ulterioare</w:t>
      </w:r>
      <w:proofErr w:type="spellEnd"/>
      <w:r>
        <w:rPr>
          <w:lang w:val="fr-FR"/>
        </w:rPr>
        <w:t>.</w:t>
      </w:r>
    </w:p>
    <w:p w:rsidR="00FF1A91" w:rsidRPr="00563BED" w:rsidRDefault="001327C9" w:rsidP="00FF1A91">
      <w:pPr>
        <w:numPr>
          <w:ilvl w:val="0"/>
          <w:numId w:val="2"/>
        </w:numPr>
        <w:ind w:left="720" w:hanging="180"/>
        <w:jc w:val="both"/>
        <w:rPr>
          <w:sz w:val="8"/>
          <w:szCs w:val="8"/>
          <w:lang w:val="fr-FR"/>
        </w:rPr>
      </w:pPr>
      <w:r w:rsidRPr="00563BED">
        <w:rPr>
          <w:lang w:val="fr-FR"/>
        </w:rPr>
        <w:t>a</w:t>
      </w:r>
      <w:r w:rsidR="00FF1A91" w:rsidRPr="00563BED">
        <w:rPr>
          <w:lang w:val="fr-FR"/>
        </w:rPr>
        <w:t>rt.</w:t>
      </w:r>
      <w:r w:rsidR="001F0C4E">
        <w:rPr>
          <w:lang w:val="fr-FR"/>
        </w:rPr>
        <w:t xml:space="preserve">1 </w:t>
      </w:r>
      <w:proofErr w:type="spellStart"/>
      <w:r w:rsidR="001F0C4E">
        <w:rPr>
          <w:lang w:val="fr-FR"/>
        </w:rPr>
        <w:t>din</w:t>
      </w:r>
      <w:proofErr w:type="spellEnd"/>
      <w:r w:rsidR="00FF1A91" w:rsidRPr="00563BED">
        <w:rPr>
          <w:lang w:val="fr-FR"/>
        </w:rPr>
        <w:t xml:space="preserve"> H</w:t>
      </w:r>
      <w:r w:rsidR="00D7634D" w:rsidRPr="00563BED">
        <w:rPr>
          <w:lang w:val="fr-FR"/>
        </w:rPr>
        <w:t>.</w:t>
      </w:r>
      <w:r w:rsidR="00FF1A91" w:rsidRPr="00563BED">
        <w:rPr>
          <w:lang w:val="fr-FR"/>
        </w:rPr>
        <w:t>G</w:t>
      </w:r>
      <w:r w:rsidR="00D7634D" w:rsidRPr="00563BED">
        <w:rPr>
          <w:lang w:val="fr-FR"/>
        </w:rPr>
        <w:t>.</w:t>
      </w:r>
      <w:r w:rsidR="00FF1A91" w:rsidRPr="00563BED">
        <w:rPr>
          <w:lang w:val="fr-FR"/>
        </w:rPr>
        <w:t xml:space="preserve"> 846/2017 </w:t>
      </w:r>
      <w:proofErr w:type="spellStart"/>
      <w:r w:rsidR="00FF1A91" w:rsidRPr="00563BED">
        <w:rPr>
          <w:lang w:val="fr-FR"/>
        </w:rPr>
        <w:t>privind</w:t>
      </w:r>
      <w:proofErr w:type="spellEnd"/>
      <w:r w:rsidR="00FF1A91" w:rsidRPr="00563BED">
        <w:rPr>
          <w:lang w:val="fr-FR"/>
        </w:rPr>
        <w:t xml:space="preserve"> </w:t>
      </w:r>
      <w:proofErr w:type="spellStart"/>
      <w:r w:rsidR="00FF1A91" w:rsidRPr="00563BED">
        <w:rPr>
          <w:lang w:val="fr-FR"/>
        </w:rPr>
        <w:t>stabilirea</w:t>
      </w:r>
      <w:proofErr w:type="spellEnd"/>
      <w:r w:rsidR="00FF1A91" w:rsidRPr="00563BED">
        <w:rPr>
          <w:lang w:val="fr-FR"/>
        </w:rPr>
        <w:t xml:space="preserve"> </w:t>
      </w:r>
      <w:proofErr w:type="spellStart"/>
      <w:r w:rsidR="00FF1A91" w:rsidRPr="00563BED">
        <w:rPr>
          <w:lang w:val="fr-FR"/>
        </w:rPr>
        <w:t>salariului</w:t>
      </w:r>
      <w:proofErr w:type="spellEnd"/>
      <w:r w:rsidR="00FF1A91" w:rsidRPr="00563BED">
        <w:rPr>
          <w:lang w:val="fr-FR"/>
        </w:rPr>
        <w:t xml:space="preserve"> de </w:t>
      </w:r>
      <w:proofErr w:type="spellStart"/>
      <w:r w:rsidR="00FF1A91" w:rsidRPr="00563BED">
        <w:rPr>
          <w:lang w:val="fr-FR"/>
        </w:rPr>
        <w:t>baza</w:t>
      </w:r>
      <w:proofErr w:type="spellEnd"/>
      <w:r w:rsidR="00FF1A91" w:rsidRPr="00563BED">
        <w:rPr>
          <w:lang w:val="fr-FR"/>
        </w:rPr>
        <w:t xml:space="preserve"> </w:t>
      </w:r>
      <w:proofErr w:type="spellStart"/>
      <w:r w:rsidR="00FF1A91" w:rsidRPr="00563BED">
        <w:rPr>
          <w:lang w:val="fr-FR"/>
        </w:rPr>
        <w:t>minim</w:t>
      </w:r>
      <w:proofErr w:type="spellEnd"/>
      <w:r w:rsidR="00FF1A91" w:rsidRPr="00563BED">
        <w:rPr>
          <w:lang w:val="fr-FR"/>
        </w:rPr>
        <w:t xml:space="preserve"> brut </w:t>
      </w:r>
      <w:proofErr w:type="spellStart"/>
      <w:r w:rsidR="00FF1A91" w:rsidRPr="00563BED">
        <w:rPr>
          <w:lang w:val="fr-FR"/>
        </w:rPr>
        <w:t>pe</w:t>
      </w:r>
      <w:proofErr w:type="spellEnd"/>
      <w:r w:rsidR="00FF1A91" w:rsidRPr="00563BED">
        <w:rPr>
          <w:lang w:val="fr-FR"/>
        </w:rPr>
        <w:t xml:space="preserve"> tara </w:t>
      </w:r>
      <w:proofErr w:type="spellStart"/>
      <w:r w:rsidR="00FF1A91" w:rsidRPr="00563BED">
        <w:rPr>
          <w:lang w:val="fr-FR"/>
        </w:rPr>
        <w:t>garantat</w:t>
      </w:r>
      <w:proofErr w:type="spellEnd"/>
      <w:r w:rsidR="00FF1A91" w:rsidRPr="00563BED">
        <w:rPr>
          <w:lang w:val="fr-FR"/>
        </w:rPr>
        <w:t xml:space="preserve"> in </w:t>
      </w:r>
      <w:proofErr w:type="spellStart"/>
      <w:r w:rsidR="00FF1A91" w:rsidRPr="00563BED">
        <w:rPr>
          <w:lang w:val="fr-FR"/>
        </w:rPr>
        <w:t>plata</w:t>
      </w:r>
      <w:proofErr w:type="spellEnd"/>
      <w:r w:rsidR="00563BED" w:rsidRPr="00563BED">
        <w:rPr>
          <w:lang w:val="fr-FR"/>
        </w:rPr>
        <w:t xml:space="preserve">, </w:t>
      </w:r>
    </w:p>
    <w:p w:rsidR="00FF1A91" w:rsidRDefault="00FF1A91" w:rsidP="00FF1A91">
      <w:pPr>
        <w:ind w:firstLine="360"/>
        <w:jc w:val="both"/>
        <w:rPr>
          <w:lang w:val="it-IT"/>
        </w:rPr>
      </w:pPr>
      <w:proofErr w:type="spellStart"/>
      <w:r>
        <w:rPr>
          <w:i/>
          <w:lang w:val="fr-FR"/>
        </w:rPr>
        <w:t>În</w:t>
      </w:r>
      <w:proofErr w:type="spellEnd"/>
      <w:r>
        <w:rPr>
          <w:i/>
          <w:lang w:val="fr-FR"/>
        </w:rPr>
        <w:t xml:space="preserve"> </w:t>
      </w:r>
      <w:proofErr w:type="spellStart"/>
      <w:r>
        <w:rPr>
          <w:i/>
          <w:lang w:val="fr-FR"/>
        </w:rPr>
        <w:t>temeiul</w:t>
      </w:r>
      <w:proofErr w:type="spellEnd"/>
      <w:r>
        <w:rPr>
          <w:i/>
          <w:lang w:val="fr-FR"/>
        </w:rPr>
        <w:t xml:space="preserve"> </w:t>
      </w:r>
      <w:proofErr w:type="spellStart"/>
      <w:r>
        <w:rPr>
          <w:i/>
          <w:lang w:val="fr-FR"/>
        </w:rPr>
        <w:t>prevederile</w:t>
      </w:r>
      <w:proofErr w:type="spellEnd"/>
      <w:r>
        <w:rPr>
          <w:i/>
          <w:lang w:val="fr-FR"/>
        </w:rPr>
        <w:t xml:space="preserve"> art. 45, </w:t>
      </w:r>
      <w:proofErr w:type="spellStart"/>
      <w:r>
        <w:rPr>
          <w:i/>
          <w:lang w:val="fr-FR"/>
        </w:rPr>
        <w:t>alin</w:t>
      </w:r>
      <w:proofErr w:type="spellEnd"/>
      <w:r>
        <w:rPr>
          <w:i/>
          <w:lang w:val="fr-FR"/>
        </w:rPr>
        <w:t xml:space="preserve">. (2), lit. a) </w:t>
      </w:r>
      <w:proofErr w:type="spellStart"/>
      <w:r>
        <w:rPr>
          <w:i/>
          <w:lang w:val="fr-FR"/>
        </w:rPr>
        <w:t>şi</w:t>
      </w:r>
      <w:proofErr w:type="spellEnd"/>
      <w:r>
        <w:rPr>
          <w:i/>
          <w:lang w:val="fr-FR"/>
        </w:rPr>
        <w:t xml:space="preserve"> art. 115, </w:t>
      </w:r>
      <w:proofErr w:type="spellStart"/>
      <w:r>
        <w:rPr>
          <w:i/>
          <w:lang w:val="fr-FR"/>
        </w:rPr>
        <w:t>alin</w:t>
      </w:r>
      <w:proofErr w:type="spellEnd"/>
      <w:r>
        <w:rPr>
          <w:i/>
          <w:lang w:val="fr-FR"/>
        </w:rPr>
        <w:t xml:space="preserve">. (1), lit. b) </w:t>
      </w:r>
      <w:proofErr w:type="spellStart"/>
      <w:r>
        <w:rPr>
          <w:i/>
          <w:lang w:val="fr-FR"/>
        </w:rPr>
        <w:t>din</w:t>
      </w:r>
      <w:proofErr w:type="spellEnd"/>
      <w:r>
        <w:rPr>
          <w:i/>
          <w:lang w:val="fr-FR"/>
        </w:rPr>
        <w:t xml:space="preserve"> </w:t>
      </w:r>
      <w:r>
        <w:rPr>
          <w:i/>
          <w:lang w:val="it-IT"/>
        </w:rPr>
        <w:t>Legea nr. 215/2001 a administraţiei publice locale (r1), cu modificările şi completările ulterioare:</w:t>
      </w:r>
    </w:p>
    <w:p w:rsidR="00FF1A91" w:rsidRDefault="00FF1A91" w:rsidP="00FF1A91">
      <w:pPr>
        <w:jc w:val="center"/>
        <w:rPr>
          <w:lang w:val="it-IT"/>
        </w:rPr>
      </w:pPr>
    </w:p>
    <w:p w:rsidR="00FF1A91" w:rsidRDefault="00FF1A91" w:rsidP="00FF1A91">
      <w:pPr>
        <w:jc w:val="center"/>
        <w:rPr>
          <w:b/>
          <w:lang w:val="de-DE"/>
        </w:rPr>
      </w:pPr>
      <w:r>
        <w:rPr>
          <w:b/>
          <w:lang w:val="de-DE"/>
        </w:rPr>
        <w:t>H O T Ă R Ă Ş T E:</w:t>
      </w:r>
    </w:p>
    <w:p w:rsidR="00FF1A91" w:rsidRDefault="00FF1A91" w:rsidP="00FF1A91">
      <w:pPr>
        <w:jc w:val="center"/>
        <w:rPr>
          <w:sz w:val="16"/>
          <w:szCs w:val="16"/>
          <w:lang w:val="de-DE"/>
        </w:rPr>
      </w:pPr>
    </w:p>
    <w:p w:rsidR="00FF1A91" w:rsidRDefault="00FF1A91" w:rsidP="00FF1A91">
      <w:pPr>
        <w:ind w:firstLine="360"/>
        <w:jc w:val="both"/>
        <w:rPr>
          <w:lang w:val="de-DE"/>
        </w:rPr>
      </w:pPr>
      <w:r>
        <w:rPr>
          <w:b/>
          <w:lang w:val="de-DE"/>
        </w:rPr>
        <w:t xml:space="preserve">Art. 1 </w:t>
      </w:r>
      <w:r>
        <w:rPr>
          <w:lang w:val="de-DE"/>
        </w:rPr>
        <w:t xml:space="preserve">– Se aprobă coeficienţii care stau la baza determinării salariilor de bază pentru funcţiile publice din cadrul Primăriei comunei  Cerchezu, jud. Constanţa, prevăzuţi ȋn Anexa nr. 1 care face parte integrantă din prezenta hotărâre. </w:t>
      </w:r>
    </w:p>
    <w:p w:rsidR="00FF1A91" w:rsidRDefault="00FF1A91" w:rsidP="00FF1A91">
      <w:pPr>
        <w:ind w:firstLine="360"/>
        <w:jc w:val="both"/>
        <w:rPr>
          <w:lang w:val="de-DE"/>
        </w:rPr>
      </w:pPr>
      <w:r>
        <w:rPr>
          <w:b/>
          <w:lang w:val="de-DE"/>
        </w:rPr>
        <w:t>Art. 2 –</w:t>
      </w:r>
      <w:r>
        <w:rPr>
          <w:lang w:val="de-DE"/>
        </w:rPr>
        <w:t xml:space="preserve"> Se aprobă coeficienţii care stau la baza determinării salariilor de bază pentru funcţiile contractuale din cadrul Primăriei comunei Cerchez, jud. Constanţa, prevăzuţi ȋn Anexa nr. 2 care face parte integrantă din prezenta hotărâre.</w:t>
      </w:r>
    </w:p>
    <w:p w:rsidR="00FF1A91" w:rsidRDefault="00FF1A91" w:rsidP="00FF1A91">
      <w:pPr>
        <w:ind w:firstLine="360"/>
        <w:jc w:val="both"/>
        <w:rPr>
          <w:bCs/>
          <w:lang w:val="pt-BR"/>
        </w:rPr>
      </w:pPr>
      <w:r>
        <w:rPr>
          <w:b/>
          <w:lang w:val="pt-BR"/>
        </w:rPr>
        <w:t>Art. 3</w:t>
      </w:r>
      <w:r w:rsidR="004C0A9D">
        <w:rPr>
          <w:bCs/>
          <w:lang w:val="pt-BR"/>
        </w:rPr>
        <w:t xml:space="preserve"> -</w:t>
      </w:r>
      <w:r>
        <w:rPr>
          <w:bCs/>
          <w:lang w:val="pt-BR"/>
        </w:rPr>
        <w:t xml:space="preserve"> Salariile de bază pentru funcţiile prevăzute ȋn Anexele nr. 1 şi 2 la prezenta hotărâre, se determină prin ȋnmulţirea coeficientului corespunzător fiecărei funcţii cu salariul de bază minim brut pe țară garantat în plată, ȋn vigoare.</w:t>
      </w:r>
    </w:p>
    <w:p w:rsidR="00FF1A91" w:rsidRDefault="00FF1A91" w:rsidP="00FF1A91">
      <w:pPr>
        <w:ind w:firstLine="360"/>
        <w:jc w:val="both"/>
      </w:pPr>
      <w:r>
        <w:rPr>
          <w:b/>
          <w:lang w:val="pt-BR"/>
        </w:rPr>
        <w:t>Art. 4</w:t>
      </w:r>
      <w:r>
        <w:rPr>
          <w:bCs/>
          <w:lang w:val="pt-BR"/>
        </w:rPr>
        <w:t xml:space="preserve"> </w:t>
      </w:r>
      <w:r w:rsidR="004C0A9D">
        <w:rPr>
          <w:bCs/>
          <w:lang w:val="pt-BR"/>
        </w:rPr>
        <w:t xml:space="preserve">- </w:t>
      </w:r>
      <w:r w:rsidRPr="00DE4D46">
        <w:rPr>
          <w:b/>
          <w:bCs/>
          <w:lang w:val="pt-BR"/>
        </w:rPr>
        <w:t>(1)</w:t>
      </w:r>
      <w:r>
        <w:rPr>
          <w:bCs/>
          <w:lang w:val="pt-BR"/>
        </w:rPr>
        <w:t xml:space="preserve"> - </w:t>
      </w:r>
      <w:proofErr w:type="spellStart"/>
      <w:r>
        <w:t>Indemnizaţia</w:t>
      </w:r>
      <w:proofErr w:type="spellEnd"/>
      <w:r>
        <w:t xml:space="preserve"> </w:t>
      </w:r>
      <w:proofErr w:type="spellStart"/>
      <w:r>
        <w:t>lunară</w:t>
      </w:r>
      <w:proofErr w:type="spellEnd"/>
      <w:r>
        <w:t xml:space="preserve"> de care </w:t>
      </w:r>
      <w:proofErr w:type="spellStart"/>
      <w:r>
        <w:t>beneficiază</w:t>
      </w:r>
      <w:proofErr w:type="spellEnd"/>
      <w:r>
        <w:t xml:space="preserve"> </w:t>
      </w:r>
      <w:proofErr w:type="spellStart"/>
      <w:r>
        <w:t>consilierii</w:t>
      </w:r>
      <w:proofErr w:type="spellEnd"/>
      <w:r>
        <w:t xml:space="preserve"> </w:t>
      </w:r>
      <w:proofErr w:type="spellStart"/>
      <w:r>
        <w:t>locali</w:t>
      </w:r>
      <w:proofErr w:type="spellEnd"/>
      <w:r>
        <w:t xml:space="preserve"> </w:t>
      </w:r>
      <w:proofErr w:type="spellStart"/>
      <w:r>
        <w:t>ai</w:t>
      </w:r>
      <w:proofErr w:type="spellEnd"/>
      <w:r>
        <w:t xml:space="preserve"> </w:t>
      </w:r>
      <w:proofErr w:type="spellStart"/>
      <w:r>
        <w:t>comunei</w:t>
      </w:r>
      <w:proofErr w:type="spellEnd"/>
      <w:r>
        <w:t xml:space="preserve"> Cerchezu  pentru </w:t>
      </w:r>
      <w:proofErr w:type="spellStart"/>
      <w:r>
        <w:t>participarea</w:t>
      </w:r>
      <w:proofErr w:type="spellEnd"/>
      <w:r>
        <w:t xml:space="preserve"> la </w:t>
      </w:r>
      <w:proofErr w:type="spellStart"/>
      <w:r>
        <w:t>numărul</w:t>
      </w:r>
      <w:proofErr w:type="spellEnd"/>
      <w:r>
        <w:t xml:space="preserve"> maxim de </w:t>
      </w:r>
      <w:proofErr w:type="spellStart"/>
      <w:r>
        <w:t>şedinţe</w:t>
      </w:r>
      <w:proofErr w:type="spellEnd"/>
      <w:r>
        <w:t xml:space="preserve"> </w:t>
      </w:r>
      <w:proofErr w:type="spellStart"/>
      <w:r>
        <w:t>este</w:t>
      </w:r>
      <w:proofErr w:type="spellEnd"/>
      <w:r>
        <w:t xml:space="preserve"> de 10% din </w:t>
      </w:r>
      <w:proofErr w:type="spellStart"/>
      <w:r>
        <w:t>indemnizaţia</w:t>
      </w:r>
      <w:proofErr w:type="spellEnd"/>
      <w:r>
        <w:t xml:space="preserve"> </w:t>
      </w:r>
      <w:proofErr w:type="spellStart"/>
      <w:r>
        <w:t>lunară</w:t>
      </w:r>
      <w:proofErr w:type="spellEnd"/>
      <w:r>
        <w:t xml:space="preserve"> a </w:t>
      </w:r>
      <w:proofErr w:type="spellStart"/>
      <w:r>
        <w:t>primarului</w:t>
      </w:r>
      <w:proofErr w:type="spellEnd"/>
      <w:r>
        <w:t xml:space="preserve">, </w:t>
      </w:r>
      <w:proofErr w:type="spellStart"/>
      <w:r>
        <w:t>prin</w:t>
      </w:r>
      <w:proofErr w:type="spellEnd"/>
      <w:r>
        <w:t xml:space="preserve"> </w:t>
      </w:r>
      <w:proofErr w:type="spellStart"/>
      <w:r>
        <w:t>derogare</w:t>
      </w:r>
      <w:proofErr w:type="spellEnd"/>
      <w:r>
        <w:t xml:space="preserve"> de la </w:t>
      </w:r>
      <w:proofErr w:type="spellStart"/>
      <w:r>
        <w:t>prevederile</w:t>
      </w:r>
      <w:proofErr w:type="spellEnd"/>
      <w:r>
        <w:t xml:space="preserve"> art. </w:t>
      </w:r>
      <w:proofErr w:type="gramStart"/>
      <w:r>
        <w:t xml:space="preserve">34 </w:t>
      </w:r>
      <w:proofErr w:type="spellStart"/>
      <w:r>
        <w:t>alin</w:t>
      </w:r>
      <w:proofErr w:type="spellEnd"/>
      <w:r>
        <w:t>.</w:t>
      </w:r>
      <w:proofErr w:type="gramEnd"/>
      <w:r>
        <w:t xml:space="preserve"> (2) </w:t>
      </w:r>
      <w:proofErr w:type="gramStart"/>
      <w:r>
        <w:t>din</w:t>
      </w:r>
      <w:proofErr w:type="gramEnd"/>
      <w:r>
        <w:t xml:space="preserve"> </w:t>
      </w:r>
      <w:proofErr w:type="spellStart"/>
      <w:r>
        <w:t>Legea</w:t>
      </w:r>
      <w:proofErr w:type="spellEnd"/>
      <w:r>
        <w:t xml:space="preserve"> nr. </w:t>
      </w:r>
      <w:proofErr w:type="gramStart"/>
      <w:r>
        <w:t xml:space="preserve">393/2004 </w:t>
      </w:r>
      <w:proofErr w:type="spellStart"/>
      <w:r>
        <w:t>privind</w:t>
      </w:r>
      <w:proofErr w:type="spellEnd"/>
      <w:r>
        <w:t xml:space="preserve"> </w:t>
      </w:r>
      <w:proofErr w:type="spellStart"/>
      <w:r>
        <w:t>Statutul</w:t>
      </w:r>
      <w:proofErr w:type="spellEnd"/>
      <w:r>
        <w:t xml:space="preserve"> </w:t>
      </w:r>
      <w:proofErr w:type="spellStart"/>
      <w:r>
        <w:t>aleşilor</w:t>
      </w:r>
      <w:proofErr w:type="spellEnd"/>
      <w:r>
        <w:t xml:space="preserve"> </w:t>
      </w:r>
      <w:proofErr w:type="spellStart"/>
      <w:r>
        <w:t>locali</w:t>
      </w:r>
      <w:proofErr w:type="spellEnd"/>
      <w:r>
        <w:t xml:space="preserve">, cu </w:t>
      </w:r>
      <w:proofErr w:type="spellStart"/>
      <w:r>
        <w:t>modificările</w:t>
      </w:r>
      <w:proofErr w:type="spellEnd"/>
      <w:r>
        <w:t xml:space="preserve"> </w:t>
      </w:r>
      <w:proofErr w:type="spellStart"/>
      <w:r>
        <w:t>şi</w:t>
      </w:r>
      <w:proofErr w:type="spellEnd"/>
      <w:r>
        <w:t xml:space="preserve"> </w:t>
      </w:r>
      <w:proofErr w:type="spellStart"/>
      <w:r>
        <w:t>completările</w:t>
      </w:r>
      <w:proofErr w:type="spellEnd"/>
      <w:r>
        <w:t xml:space="preserve"> </w:t>
      </w:r>
      <w:proofErr w:type="spellStart"/>
      <w:r>
        <w:t>ulterioare</w:t>
      </w:r>
      <w:proofErr w:type="spellEnd"/>
      <w:r w:rsidR="004C0A9D">
        <w:t>.</w:t>
      </w:r>
      <w:proofErr w:type="gramEnd"/>
    </w:p>
    <w:p w:rsidR="00FF1A91" w:rsidRDefault="00FF1A91" w:rsidP="00FF1A91">
      <w:pPr>
        <w:jc w:val="both"/>
        <w:rPr>
          <w:lang w:val="de-DE"/>
        </w:rPr>
      </w:pPr>
      <w:r w:rsidRPr="00596E98">
        <w:rPr>
          <w:b/>
          <w:lang w:val="de-DE"/>
        </w:rPr>
        <w:t xml:space="preserve">           (2)</w:t>
      </w:r>
      <w:r w:rsidRPr="00DE4D46">
        <w:rPr>
          <w:lang w:val="de-DE"/>
        </w:rPr>
        <w:t xml:space="preserve"> – Odata cu intrarea in vigoare a prezentei hotarari se modifica articolul 58 alin (1) </w:t>
      </w:r>
      <w:r>
        <w:rPr>
          <w:lang w:val="de-DE"/>
        </w:rPr>
        <w:t xml:space="preserve">din </w:t>
      </w:r>
      <w:r w:rsidRPr="00596E98">
        <w:rPr>
          <w:lang w:val="de-DE"/>
        </w:rPr>
        <w:t>Regulamentului de organizare şi funcţionare a Consiliului local al comunei Cerchezu</w:t>
      </w:r>
      <w:r>
        <w:rPr>
          <w:lang w:val="de-DE"/>
        </w:rPr>
        <w:t>, dupa cum urmeaza:</w:t>
      </w:r>
      <w:r w:rsidRPr="00DE4D46">
        <w:rPr>
          <w:lang w:val="de-DE"/>
        </w:rPr>
        <w:t xml:space="preserve"> “</w:t>
      </w:r>
      <w:r w:rsidRPr="00596E98">
        <w:rPr>
          <w:i/>
          <w:lang w:val="de-DE"/>
        </w:rPr>
        <w:t>Pentru participarea la sedintele consiliului local si ale comisiilor de specialitate,consilierul primeste o indemnizatie de sedinta in cuantum 10%  din indemnizatia lunara a primarului</w:t>
      </w:r>
      <w:r w:rsidRPr="00DE4D46">
        <w:rPr>
          <w:lang w:val="de-DE"/>
        </w:rPr>
        <w:t xml:space="preserve"> .</w:t>
      </w:r>
    </w:p>
    <w:p w:rsidR="00516974" w:rsidRDefault="00516974" w:rsidP="00FF1A91">
      <w:pPr>
        <w:jc w:val="both"/>
        <w:rPr>
          <w:lang w:val="de-DE"/>
        </w:rPr>
      </w:pPr>
    </w:p>
    <w:p w:rsidR="00516974" w:rsidRPr="00DE4D46" w:rsidRDefault="00516974" w:rsidP="00FF1A91">
      <w:pPr>
        <w:jc w:val="both"/>
        <w:rPr>
          <w:lang w:val="de-DE"/>
        </w:rPr>
      </w:pPr>
    </w:p>
    <w:p w:rsidR="00FF1A91" w:rsidRDefault="00FF1A91" w:rsidP="00FF1A91">
      <w:pPr>
        <w:ind w:firstLine="360"/>
        <w:jc w:val="both"/>
        <w:rPr>
          <w:lang w:val="fr-FR"/>
        </w:rPr>
      </w:pPr>
      <w:r w:rsidRPr="00AD690F">
        <w:rPr>
          <w:b/>
          <w:bCs/>
          <w:lang w:val="pt-BR"/>
        </w:rPr>
        <w:t xml:space="preserve">Art. </w:t>
      </w:r>
      <w:r>
        <w:rPr>
          <w:b/>
          <w:bCs/>
          <w:lang w:val="pt-BR"/>
        </w:rPr>
        <w:t>5</w:t>
      </w:r>
      <w:r>
        <w:rPr>
          <w:bCs/>
          <w:lang w:val="pt-BR"/>
        </w:rPr>
        <w:t xml:space="preserve">– Salariile de bază pentru funcţiile specifice altor domenii de activitate bugetară, prevăzute ȋn statul de funcţii şi care sunt necesare desfăşurării activităţii ȋn cadrul Primăriei comunei Cerchezu, sunt cele prevăzute ȋn anexele la Legea </w:t>
      </w:r>
      <w:proofErr w:type="spellStart"/>
      <w:r>
        <w:rPr>
          <w:lang w:val="fr-FR"/>
        </w:rPr>
        <w:t>cadru</w:t>
      </w:r>
      <w:proofErr w:type="spellEnd"/>
      <w:r>
        <w:rPr>
          <w:lang w:val="fr-FR"/>
        </w:rPr>
        <w:t xml:space="preserve"> nr. 153/2017 </w:t>
      </w:r>
      <w:proofErr w:type="spellStart"/>
      <w:r>
        <w:rPr>
          <w:lang w:val="fr-FR"/>
        </w:rPr>
        <w:t>privind</w:t>
      </w:r>
      <w:proofErr w:type="spellEnd"/>
      <w:r>
        <w:rPr>
          <w:lang w:val="fr-FR"/>
        </w:rPr>
        <w:t xml:space="preserve"> </w:t>
      </w:r>
      <w:proofErr w:type="spellStart"/>
      <w:r>
        <w:rPr>
          <w:lang w:val="fr-FR"/>
        </w:rPr>
        <w:lastRenderedPageBreak/>
        <w:t>salarizarea</w:t>
      </w:r>
      <w:proofErr w:type="spellEnd"/>
      <w:r>
        <w:rPr>
          <w:lang w:val="fr-FR"/>
        </w:rPr>
        <w:t xml:space="preserve"> </w:t>
      </w:r>
      <w:proofErr w:type="spellStart"/>
      <w:r>
        <w:rPr>
          <w:lang w:val="fr-FR"/>
        </w:rPr>
        <w:t>personalului</w:t>
      </w:r>
      <w:proofErr w:type="spellEnd"/>
      <w:r>
        <w:rPr>
          <w:lang w:val="fr-FR"/>
        </w:rPr>
        <w:t xml:space="preserve"> </w:t>
      </w:r>
      <w:proofErr w:type="spellStart"/>
      <w:r>
        <w:rPr>
          <w:lang w:val="fr-FR"/>
        </w:rPr>
        <w:t>plătit</w:t>
      </w:r>
      <w:proofErr w:type="spellEnd"/>
      <w:r>
        <w:rPr>
          <w:lang w:val="fr-FR"/>
        </w:rPr>
        <w:t xml:space="preserve"> </w:t>
      </w:r>
      <w:proofErr w:type="spellStart"/>
      <w:r>
        <w:rPr>
          <w:lang w:val="fr-FR"/>
        </w:rPr>
        <w:t>din</w:t>
      </w:r>
      <w:proofErr w:type="spellEnd"/>
      <w:r>
        <w:rPr>
          <w:lang w:val="fr-FR"/>
        </w:rPr>
        <w:t xml:space="preserve"> </w:t>
      </w:r>
      <w:proofErr w:type="spellStart"/>
      <w:r>
        <w:rPr>
          <w:lang w:val="fr-FR"/>
        </w:rPr>
        <w:t>fonduri</w:t>
      </w:r>
      <w:proofErr w:type="spellEnd"/>
      <w:r>
        <w:rPr>
          <w:lang w:val="fr-FR"/>
        </w:rPr>
        <w:t xml:space="preserve"> publice </w:t>
      </w:r>
      <w:proofErr w:type="spellStart"/>
      <w:r>
        <w:rPr>
          <w:lang w:val="fr-FR"/>
        </w:rPr>
        <w:t>şi</w:t>
      </w:r>
      <w:proofErr w:type="spellEnd"/>
      <w:r>
        <w:rPr>
          <w:lang w:val="fr-FR"/>
        </w:rPr>
        <w:t xml:space="preserve"> se </w:t>
      </w:r>
      <w:proofErr w:type="spellStart"/>
      <w:r>
        <w:rPr>
          <w:lang w:val="fr-FR"/>
        </w:rPr>
        <w:t>acordă</w:t>
      </w:r>
      <w:proofErr w:type="spellEnd"/>
      <w:r>
        <w:rPr>
          <w:lang w:val="fr-FR"/>
        </w:rPr>
        <w:t xml:space="preserve"> </w:t>
      </w:r>
      <w:proofErr w:type="spellStart"/>
      <w:r>
        <w:rPr>
          <w:lang w:val="fr-FR"/>
        </w:rPr>
        <w:t>potrivit</w:t>
      </w:r>
      <w:proofErr w:type="spellEnd"/>
      <w:r>
        <w:rPr>
          <w:lang w:val="fr-FR"/>
        </w:rPr>
        <w:t xml:space="preserve"> art. 38 </w:t>
      </w:r>
      <w:proofErr w:type="spellStart"/>
      <w:r>
        <w:rPr>
          <w:lang w:val="fr-FR"/>
        </w:rPr>
        <w:t>din</w:t>
      </w:r>
      <w:proofErr w:type="spellEnd"/>
      <w:r>
        <w:rPr>
          <w:lang w:val="fr-FR"/>
        </w:rPr>
        <w:t xml:space="preserve"> </w:t>
      </w:r>
      <w:proofErr w:type="spellStart"/>
      <w:r>
        <w:rPr>
          <w:lang w:val="fr-FR"/>
        </w:rPr>
        <w:t>legea</w:t>
      </w:r>
      <w:proofErr w:type="spellEnd"/>
      <w:r>
        <w:rPr>
          <w:lang w:val="fr-FR"/>
        </w:rPr>
        <w:t xml:space="preserve"> </w:t>
      </w:r>
      <w:proofErr w:type="spellStart"/>
      <w:r>
        <w:rPr>
          <w:lang w:val="fr-FR"/>
        </w:rPr>
        <w:t>menţionată</w:t>
      </w:r>
      <w:proofErr w:type="spellEnd"/>
      <w:r>
        <w:rPr>
          <w:lang w:val="fr-FR"/>
        </w:rPr>
        <w:t>.</w:t>
      </w:r>
    </w:p>
    <w:p w:rsidR="00FF1A91" w:rsidRDefault="00FF1A91" w:rsidP="00FF1A91">
      <w:pPr>
        <w:ind w:firstLine="360"/>
        <w:jc w:val="both"/>
        <w:rPr>
          <w:bCs/>
          <w:lang w:val="pt-BR"/>
        </w:rPr>
      </w:pPr>
      <w:r>
        <w:rPr>
          <w:b/>
          <w:lang w:val="pt-BR"/>
        </w:rPr>
        <w:t>Art. 6</w:t>
      </w:r>
      <w:r>
        <w:rPr>
          <w:bCs/>
          <w:lang w:val="pt-BR"/>
        </w:rPr>
        <w:t xml:space="preserve"> – (1) Gestionarea sistemului de salarizare a personalului din cadrul Primăriei comunei Cerchezu, se asigură de către ordonatorul de credite, ȋn condiţiile legii.</w:t>
      </w:r>
    </w:p>
    <w:p w:rsidR="00FF1A91" w:rsidRDefault="00FF1A91" w:rsidP="00FF1A91">
      <w:pPr>
        <w:ind w:firstLine="360"/>
        <w:jc w:val="both"/>
        <w:rPr>
          <w:bCs/>
          <w:lang w:val="pt-BR"/>
        </w:rPr>
      </w:pPr>
      <w:r>
        <w:rPr>
          <w:bCs/>
          <w:lang w:val="pt-BR"/>
        </w:rPr>
        <w:t>(2) Salariile de bază se stabilesc potrivit prevederilor prezentei hotărâri, astfel ȋncât, ȋmpreună cu indemnizaţiile lunare şi celelalte elemente ale sistemului de salarizare, să se ȋncadreze ȋn fondurile bugetare aprobate anual pentru cheltuieli de personal, ȋn vederea realizării obiectivelor, programelor şi proiectelor ce revin instituţiei, potrivit legii.</w:t>
      </w:r>
    </w:p>
    <w:p w:rsidR="00FF1A91" w:rsidRDefault="00FF1A91" w:rsidP="00FF1A91">
      <w:pPr>
        <w:ind w:firstLine="360"/>
        <w:jc w:val="both"/>
        <w:rPr>
          <w:bCs/>
          <w:lang w:val="pt-BR"/>
        </w:rPr>
      </w:pPr>
      <w:r>
        <w:rPr>
          <w:b/>
          <w:lang w:val="pt-BR"/>
        </w:rPr>
        <w:t>Art. 7</w:t>
      </w:r>
      <w:r>
        <w:rPr>
          <w:bCs/>
          <w:lang w:val="pt-BR"/>
        </w:rPr>
        <w:t xml:space="preserve"> – Salariile lunare ale personalului din cadrul Primăriei comunei Cerchezu, se stabilesc de către ordonatorul de credite, cu respectarea prevederilor prezentei hotărâri, ȋn condiţiile legii.</w:t>
      </w:r>
    </w:p>
    <w:p w:rsidR="00F462AA" w:rsidRPr="00F462AA" w:rsidRDefault="00F462AA" w:rsidP="00FF1A91">
      <w:pPr>
        <w:ind w:firstLine="360"/>
        <w:jc w:val="both"/>
        <w:rPr>
          <w:b/>
          <w:lang w:val="de-DE"/>
        </w:rPr>
      </w:pPr>
      <w:r w:rsidRPr="00F462AA">
        <w:rPr>
          <w:b/>
          <w:bCs/>
          <w:lang w:val="pt-BR"/>
        </w:rPr>
        <w:t xml:space="preserve">Art. 9 </w:t>
      </w:r>
      <w:r w:rsidR="000C0E9E">
        <w:rPr>
          <w:b/>
          <w:bCs/>
          <w:lang w:val="pt-BR"/>
        </w:rPr>
        <w:t>–</w:t>
      </w:r>
      <w:r w:rsidRPr="00F462AA">
        <w:rPr>
          <w:b/>
          <w:bCs/>
          <w:lang w:val="pt-BR"/>
        </w:rPr>
        <w:t xml:space="preserve"> </w:t>
      </w:r>
      <w:r w:rsidR="000C0E9E" w:rsidRPr="000C0E9E">
        <w:rPr>
          <w:bCs/>
          <w:lang w:val="pt-BR"/>
        </w:rPr>
        <w:t xml:space="preserve">Cu </w:t>
      </w:r>
      <w:r w:rsidR="00764824">
        <w:rPr>
          <w:bCs/>
          <w:lang w:val="pt-BR"/>
        </w:rPr>
        <w:t>data de 01.01.2018 îsi încetează</w:t>
      </w:r>
      <w:r w:rsidR="000C0E9E" w:rsidRPr="000C0E9E">
        <w:rPr>
          <w:bCs/>
          <w:lang w:val="pt-BR"/>
        </w:rPr>
        <w:t xml:space="preserve"> aplicabilitatea HCL nr.</w:t>
      </w:r>
      <w:r w:rsidR="0025483C">
        <w:rPr>
          <w:bCs/>
          <w:lang w:val="pt-BR"/>
        </w:rPr>
        <w:t>29</w:t>
      </w:r>
      <w:r w:rsidR="0025483C" w:rsidRPr="000C0E9E">
        <w:rPr>
          <w:bCs/>
          <w:lang w:val="pt-BR"/>
        </w:rPr>
        <w:t xml:space="preserve"> </w:t>
      </w:r>
      <w:r w:rsidR="000C0E9E" w:rsidRPr="000C0E9E">
        <w:rPr>
          <w:bCs/>
          <w:lang w:val="pt-BR"/>
        </w:rPr>
        <w:t>/</w:t>
      </w:r>
      <w:r w:rsidR="0025483C">
        <w:rPr>
          <w:bCs/>
          <w:lang w:val="pt-BR"/>
        </w:rPr>
        <w:t>31.07.2017</w:t>
      </w:r>
      <w:r w:rsidR="000C0E9E" w:rsidRPr="000C0E9E">
        <w:rPr>
          <w:bCs/>
          <w:lang w:val="pt-BR"/>
        </w:rPr>
        <w:t xml:space="preserve"> privind </w:t>
      </w:r>
      <w:proofErr w:type="spellStart"/>
      <w:r w:rsidR="000C0E9E" w:rsidRPr="000C0E9E">
        <w:t>stabilirea</w:t>
      </w:r>
      <w:proofErr w:type="spellEnd"/>
      <w:r w:rsidR="000C0E9E" w:rsidRPr="000C0E9E">
        <w:t xml:space="preserve"> </w:t>
      </w:r>
      <w:proofErr w:type="spellStart"/>
      <w:r w:rsidR="000C0E9E" w:rsidRPr="000C0E9E">
        <w:t>salariilor</w:t>
      </w:r>
      <w:proofErr w:type="spellEnd"/>
      <w:r w:rsidR="000C0E9E" w:rsidRPr="000C0E9E">
        <w:t xml:space="preserve"> de </w:t>
      </w:r>
      <w:proofErr w:type="spellStart"/>
      <w:r w:rsidR="000C0E9E" w:rsidRPr="000C0E9E">
        <w:t>bază</w:t>
      </w:r>
      <w:proofErr w:type="spellEnd"/>
      <w:r w:rsidR="000C0E9E" w:rsidRPr="000C0E9E">
        <w:t xml:space="preserve"> pentru </w:t>
      </w:r>
      <w:proofErr w:type="spellStart"/>
      <w:r w:rsidR="000C0E9E" w:rsidRPr="000C0E9E">
        <w:t>funcţionarii</w:t>
      </w:r>
      <w:proofErr w:type="spellEnd"/>
      <w:r w:rsidR="000C0E9E" w:rsidRPr="000C0E9E">
        <w:t xml:space="preserve"> </w:t>
      </w:r>
      <w:proofErr w:type="spellStart"/>
      <w:r w:rsidR="000C0E9E" w:rsidRPr="000C0E9E">
        <w:t>publici</w:t>
      </w:r>
      <w:proofErr w:type="spellEnd"/>
      <w:r w:rsidR="000C0E9E" w:rsidRPr="000C0E9E">
        <w:t xml:space="preserve"> </w:t>
      </w:r>
      <w:proofErr w:type="spellStart"/>
      <w:r w:rsidR="000C0E9E" w:rsidRPr="000C0E9E">
        <w:t>şi</w:t>
      </w:r>
      <w:proofErr w:type="spellEnd"/>
      <w:r w:rsidR="000C0E9E" w:rsidRPr="000C0E9E">
        <w:t xml:space="preserve"> </w:t>
      </w:r>
      <w:proofErr w:type="spellStart"/>
      <w:r w:rsidR="000C0E9E" w:rsidRPr="000C0E9E">
        <w:t>personalul</w:t>
      </w:r>
      <w:proofErr w:type="spellEnd"/>
      <w:r w:rsidR="000C0E9E" w:rsidRPr="000C0E9E">
        <w:t xml:space="preserve"> contractual din </w:t>
      </w:r>
      <w:proofErr w:type="spellStart"/>
      <w:r w:rsidR="000C0E9E" w:rsidRPr="000C0E9E">
        <w:t>cadrul</w:t>
      </w:r>
      <w:proofErr w:type="spellEnd"/>
      <w:r w:rsidR="000C0E9E" w:rsidRPr="000C0E9E">
        <w:t xml:space="preserve"> </w:t>
      </w:r>
      <w:proofErr w:type="spellStart"/>
      <w:r w:rsidR="000C0E9E" w:rsidRPr="000C0E9E">
        <w:t>Primăriei</w:t>
      </w:r>
      <w:proofErr w:type="spellEnd"/>
      <w:r w:rsidR="000C0E9E" w:rsidRPr="000C0E9E">
        <w:t xml:space="preserve"> </w:t>
      </w:r>
      <w:proofErr w:type="spellStart"/>
      <w:r w:rsidR="000C0E9E" w:rsidRPr="000C0E9E">
        <w:t>comunei</w:t>
      </w:r>
      <w:proofErr w:type="spellEnd"/>
      <w:r w:rsidR="000C0E9E" w:rsidRPr="000C0E9E">
        <w:t xml:space="preserve">   Cerchezu , </w:t>
      </w:r>
      <w:proofErr w:type="spellStart"/>
      <w:r w:rsidR="000C0E9E" w:rsidRPr="000C0E9E">
        <w:t>jud</w:t>
      </w:r>
      <w:proofErr w:type="spellEnd"/>
      <w:r w:rsidR="000C0E9E" w:rsidRPr="000C0E9E">
        <w:t xml:space="preserve">. </w:t>
      </w:r>
      <w:proofErr w:type="spellStart"/>
      <w:r w:rsidR="000C0E9E" w:rsidRPr="000C0E9E">
        <w:t>Constanţa</w:t>
      </w:r>
      <w:proofErr w:type="spellEnd"/>
    </w:p>
    <w:p w:rsidR="00FF1A91" w:rsidRDefault="00F462AA" w:rsidP="00FF1A91">
      <w:pPr>
        <w:ind w:firstLine="360"/>
        <w:jc w:val="both"/>
        <w:rPr>
          <w:lang w:val="pt-BR"/>
        </w:rPr>
      </w:pPr>
      <w:r>
        <w:rPr>
          <w:b/>
          <w:lang w:val="pt-BR"/>
        </w:rPr>
        <w:t>Art. 10</w:t>
      </w:r>
      <w:r w:rsidR="00FF1A91">
        <w:rPr>
          <w:bCs/>
          <w:lang w:val="pt-BR"/>
        </w:rPr>
        <w:t xml:space="preserve"> – </w:t>
      </w:r>
      <w:r w:rsidR="00FF1A91">
        <w:rPr>
          <w:lang w:val="de-DE"/>
        </w:rPr>
        <w:t>P</w:t>
      </w:r>
      <w:r w:rsidR="00FF1A91">
        <w:rPr>
          <w:lang w:val="pt-BR"/>
        </w:rPr>
        <w:t>rimarul comunei Cerchezu va asigura, cu sprijinul aparatului de specialitate şi respectarea actelor normative în materie, aducerea la îndeplinire a prevederilor prezentei hotărâri.</w:t>
      </w:r>
    </w:p>
    <w:p w:rsidR="00FF1A91" w:rsidRDefault="00FF1A91" w:rsidP="00FF1A91">
      <w:pPr>
        <w:ind w:firstLine="360"/>
        <w:jc w:val="both"/>
        <w:rPr>
          <w:lang w:val="pt-BR"/>
        </w:rPr>
      </w:pPr>
      <w:r>
        <w:rPr>
          <w:b/>
          <w:lang w:val="pt-BR"/>
        </w:rPr>
        <w:t xml:space="preserve">Art. </w:t>
      </w:r>
      <w:r w:rsidR="00F462AA">
        <w:rPr>
          <w:b/>
          <w:lang w:val="pt-BR"/>
        </w:rPr>
        <w:t>11</w:t>
      </w:r>
      <w:r>
        <w:rPr>
          <w:bCs/>
          <w:lang w:val="pt-BR"/>
        </w:rPr>
        <w:t xml:space="preserve"> - </w:t>
      </w:r>
      <w:r>
        <w:rPr>
          <w:lang w:val="pt-BR"/>
        </w:rPr>
        <w:t>Prezenta hotărâre se comunică, prin intermediul secretarului: Instituţiei Prefectului - Judeţul Constanţa, împreună cu toate documentele care au stat la baza adoptării, în vederea exerci</w:t>
      </w:r>
      <w:r w:rsidR="003F0E1B">
        <w:rPr>
          <w:lang w:val="pt-BR"/>
        </w:rPr>
        <w:t>tării controlului de legalitate,</w:t>
      </w:r>
      <w:r>
        <w:rPr>
          <w:lang w:val="pt-BR"/>
        </w:rPr>
        <w:t xml:space="preserve"> Primarului comunei Cerchezu, </w:t>
      </w:r>
      <w:r w:rsidR="003F0E1B">
        <w:rPr>
          <w:lang w:val="pt-BR"/>
        </w:rPr>
        <w:t xml:space="preserve"> Resurse U</w:t>
      </w:r>
      <w:r>
        <w:rPr>
          <w:lang w:val="pt-BR"/>
        </w:rPr>
        <w:t xml:space="preserve">mane </w:t>
      </w:r>
      <w:r w:rsidR="003F0E1B">
        <w:rPr>
          <w:lang w:val="pt-BR"/>
        </w:rPr>
        <w:t>si Salarizare.</w:t>
      </w:r>
      <w:r>
        <w:rPr>
          <w:lang w:val="pt-BR"/>
        </w:rPr>
        <w:t xml:space="preserve"> </w:t>
      </w:r>
    </w:p>
    <w:p w:rsidR="00FF1A91" w:rsidRDefault="00FF1A91" w:rsidP="00FF1A91">
      <w:pPr>
        <w:jc w:val="both"/>
        <w:rPr>
          <w:bCs/>
          <w:sz w:val="16"/>
          <w:szCs w:val="16"/>
          <w:lang w:val="pt-BR"/>
        </w:rPr>
      </w:pPr>
    </w:p>
    <w:p w:rsidR="00FF1A91" w:rsidRPr="00B44A8E" w:rsidRDefault="00FF1A91" w:rsidP="00FF1A91">
      <w:pPr>
        <w:ind w:firstLine="720"/>
        <w:jc w:val="both"/>
        <w:rPr>
          <w:lang w:val="pt-BR"/>
        </w:rPr>
      </w:pPr>
      <w:r w:rsidRPr="00B44A8E">
        <w:rPr>
          <w:lang w:val="pt-BR"/>
        </w:rPr>
        <w:t xml:space="preserve">Prezenta hotărâre a fost aprobată cu un numar de </w:t>
      </w:r>
      <w:r w:rsidR="003F0E1B">
        <w:rPr>
          <w:lang w:val="pt-BR"/>
        </w:rPr>
        <w:t>7</w:t>
      </w:r>
      <w:r w:rsidRPr="00B44A8E">
        <w:rPr>
          <w:lang w:val="pt-BR"/>
        </w:rPr>
        <w:t xml:space="preserve"> voturi pentru,</w:t>
      </w:r>
      <w:r>
        <w:rPr>
          <w:lang w:val="pt-BR"/>
        </w:rPr>
        <w:t xml:space="preserve"> </w:t>
      </w:r>
      <w:r w:rsidR="003F0E1B">
        <w:rPr>
          <w:lang w:val="pt-BR"/>
        </w:rPr>
        <w:t>0</w:t>
      </w:r>
      <w:r w:rsidRPr="00B44A8E">
        <w:rPr>
          <w:lang w:val="pt-BR"/>
        </w:rPr>
        <w:t xml:space="preserve"> împotrivă şi </w:t>
      </w:r>
      <w:r w:rsidR="003F0E1B">
        <w:rPr>
          <w:lang w:val="pt-BR"/>
        </w:rPr>
        <w:t xml:space="preserve">0 </w:t>
      </w:r>
      <w:r w:rsidRPr="00B44A8E">
        <w:rPr>
          <w:lang w:val="pt-BR"/>
        </w:rPr>
        <w:t>abţineri dintr-un numar de</w:t>
      </w:r>
      <w:r>
        <w:rPr>
          <w:lang w:val="pt-BR"/>
        </w:rPr>
        <w:t xml:space="preserve"> </w:t>
      </w:r>
      <w:r w:rsidR="003F0E1B">
        <w:rPr>
          <w:lang w:val="pt-BR"/>
        </w:rPr>
        <w:t>7</w:t>
      </w:r>
      <w:r w:rsidRPr="00B44A8E">
        <w:rPr>
          <w:lang w:val="pt-BR"/>
        </w:rPr>
        <w:t xml:space="preserve"> consilieri prezenţi la şedinţă, din totalul de </w:t>
      </w:r>
      <w:r w:rsidR="003F0E1B">
        <w:rPr>
          <w:lang w:val="pt-BR"/>
        </w:rPr>
        <w:t>9</w:t>
      </w:r>
      <w:r w:rsidRPr="00B44A8E">
        <w:rPr>
          <w:lang w:val="pt-BR"/>
        </w:rPr>
        <w:t xml:space="preserve"> consilieri în funcţie. </w:t>
      </w:r>
    </w:p>
    <w:p w:rsidR="00FF1A91" w:rsidRDefault="00FF1A91" w:rsidP="00FF1A91">
      <w:pPr>
        <w:jc w:val="both"/>
        <w:rPr>
          <w:rFonts w:ascii="Tahoma" w:hAnsi="Tahoma" w:cs="Tahoma"/>
          <w:b/>
          <w:i/>
          <w:color w:val="FF0000"/>
          <w:sz w:val="28"/>
          <w:szCs w:val="28"/>
        </w:rPr>
      </w:pPr>
    </w:p>
    <w:p w:rsidR="00FF1A91" w:rsidRPr="00B44A8E" w:rsidRDefault="00FF1A91" w:rsidP="00FF1A91">
      <w:pPr>
        <w:jc w:val="both"/>
        <w:rPr>
          <w:rFonts w:ascii="Tahoma" w:hAnsi="Tahoma" w:cs="Tahoma"/>
          <w:sz w:val="28"/>
          <w:szCs w:val="28"/>
        </w:rPr>
      </w:pPr>
      <w:r w:rsidRPr="00B44A8E">
        <w:rPr>
          <w:rFonts w:ascii="Tahoma" w:hAnsi="Tahoma" w:cs="Tahoma"/>
          <w:sz w:val="28"/>
          <w:szCs w:val="28"/>
        </w:rPr>
        <w:t>Nr.</w:t>
      </w:r>
      <w:r w:rsidR="00AF1000">
        <w:rPr>
          <w:rFonts w:ascii="Tahoma" w:hAnsi="Tahoma" w:cs="Tahoma"/>
          <w:sz w:val="28"/>
          <w:szCs w:val="28"/>
        </w:rPr>
        <w:t>3</w:t>
      </w:r>
    </w:p>
    <w:p w:rsidR="00FF1A91" w:rsidRPr="00B44A8E" w:rsidRDefault="00FF1A91" w:rsidP="00FF1A91">
      <w:pPr>
        <w:jc w:val="both"/>
        <w:rPr>
          <w:rFonts w:ascii="Tahoma" w:hAnsi="Tahoma" w:cs="Tahoma"/>
          <w:sz w:val="28"/>
          <w:szCs w:val="28"/>
        </w:rPr>
      </w:pPr>
      <w:proofErr w:type="gramStart"/>
      <w:r w:rsidRPr="00B44A8E">
        <w:rPr>
          <w:rFonts w:ascii="Tahoma" w:hAnsi="Tahoma" w:cs="Tahoma"/>
          <w:sz w:val="28"/>
          <w:szCs w:val="28"/>
        </w:rPr>
        <w:t xml:space="preserve">Data </w:t>
      </w:r>
      <w:r w:rsidR="00AF1000">
        <w:rPr>
          <w:rFonts w:ascii="Tahoma" w:hAnsi="Tahoma" w:cs="Tahoma"/>
          <w:sz w:val="28"/>
          <w:szCs w:val="28"/>
        </w:rPr>
        <w:t>:</w:t>
      </w:r>
      <w:proofErr w:type="gramEnd"/>
      <w:r w:rsidR="00AF1000">
        <w:rPr>
          <w:rFonts w:ascii="Tahoma" w:hAnsi="Tahoma" w:cs="Tahoma"/>
          <w:sz w:val="28"/>
          <w:szCs w:val="28"/>
        </w:rPr>
        <w:t xml:space="preserve"> 30.01.2018</w:t>
      </w:r>
    </w:p>
    <w:p w:rsidR="00FF1A91" w:rsidRPr="00B44A8E" w:rsidRDefault="00FF1A91" w:rsidP="00FF1A91">
      <w:pPr>
        <w:tabs>
          <w:tab w:val="left" w:pos="6090"/>
        </w:tabs>
      </w:pPr>
    </w:p>
    <w:p w:rsidR="007543D5" w:rsidRDefault="003F0E1B" w:rsidP="003F0E1B">
      <w:pPr>
        <w:tabs>
          <w:tab w:val="left" w:pos="6480"/>
        </w:tabs>
        <w:jc w:val="both"/>
        <w:rPr>
          <w:bCs/>
          <w:sz w:val="16"/>
          <w:szCs w:val="16"/>
          <w:lang w:val="pt-BR"/>
        </w:rPr>
      </w:pPr>
      <w:r>
        <w:t>PREȘEDINTE DE ȘEDINȚĂ</w:t>
      </w:r>
      <w:r>
        <w:tab/>
      </w:r>
      <w:r w:rsidR="00630E2F">
        <w:t xml:space="preserve">    </w:t>
      </w:r>
      <w:r>
        <w:t>SECRETAR</w:t>
      </w:r>
    </w:p>
    <w:p w:rsidR="00FF1A91" w:rsidRDefault="00FF1A91" w:rsidP="00FF1A91">
      <w:pPr>
        <w:jc w:val="both"/>
        <w:rPr>
          <w:bCs/>
          <w:sz w:val="16"/>
          <w:szCs w:val="16"/>
          <w:lang w:val="pt-BR"/>
        </w:rPr>
      </w:pPr>
    </w:p>
    <w:sectPr w:rsidR="00FF1A91" w:rsidSect="00F71679">
      <w:pgSz w:w="12240" w:h="15840"/>
      <w:pgMar w:top="568"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E0428F"/>
    <w:multiLevelType w:val="hybridMultilevel"/>
    <w:tmpl w:val="202453C4"/>
    <w:lvl w:ilvl="0" w:tplc="A11635BE">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bullet"/>
      <w:lvlText w:val="o"/>
      <w:lvlJc w:val="left"/>
      <w:pPr>
        <w:tabs>
          <w:tab w:val="num" w:pos="1440"/>
        </w:tabs>
        <w:ind w:left="1440" w:hanging="360"/>
      </w:pPr>
      <w:rPr>
        <w:rFonts w:ascii="Courier New" w:hAnsi="Courier New" w:cs="Times New Roman"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Times New Roman"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cs="Times New Roman"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1">
    <w:nsid w:val="7CC27429"/>
    <w:multiLevelType w:val="hybridMultilevel"/>
    <w:tmpl w:val="4BECF59C"/>
    <w:lvl w:ilvl="0" w:tplc="04090001">
      <w:start w:val="1"/>
      <w:numFmt w:val="bullet"/>
      <w:lvlText w:val=""/>
      <w:lvlJc w:val="left"/>
      <w:pPr>
        <w:ind w:left="786"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F1A91"/>
    <w:rsid w:val="0000108C"/>
    <w:rsid w:val="000014F3"/>
    <w:rsid w:val="0000213D"/>
    <w:rsid w:val="000060FF"/>
    <w:rsid w:val="00012829"/>
    <w:rsid w:val="00012D7A"/>
    <w:rsid w:val="0001589E"/>
    <w:rsid w:val="0002028A"/>
    <w:rsid w:val="00023998"/>
    <w:rsid w:val="00024DF3"/>
    <w:rsid w:val="00027AF6"/>
    <w:rsid w:val="00027D89"/>
    <w:rsid w:val="000326F2"/>
    <w:rsid w:val="000501D9"/>
    <w:rsid w:val="00051998"/>
    <w:rsid w:val="00054B31"/>
    <w:rsid w:val="000741E1"/>
    <w:rsid w:val="00074CD5"/>
    <w:rsid w:val="00076406"/>
    <w:rsid w:val="000766A5"/>
    <w:rsid w:val="00080561"/>
    <w:rsid w:val="00087F64"/>
    <w:rsid w:val="00090754"/>
    <w:rsid w:val="0009174C"/>
    <w:rsid w:val="000A24A0"/>
    <w:rsid w:val="000A5E83"/>
    <w:rsid w:val="000A6A6A"/>
    <w:rsid w:val="000B024E"/>
    <w:rsid w:val="000B3129"/>
    <w:rsid w:val="000B57D3"/>
    <w:rsid w:val="000C0E9E"/>
    <w:rsid w:val="000D0E25"/>
    <w:rsid w:val="000D28DF"/>
    <w:rsid w:val="000D35E1"/>
    <w:rsid w:val="000D3DB8"/>
    <w:rsid w:val="000E3B64"/>
    <w:rsid w:val="000E60E7"/>
    <w:rsid w:val="000F02B7"/>
    <w:rsid w:val="000F35C3"/>
    <w:rsid w:val="000F3C93"/>
    <w:rsid w:val="000F3F4B"/>
    <w:rsid w:val="000F4308"/>
    <w:rsid w:val="00100533"/>
    <w:rsid w:val="0010504D"/>
    <w:rsid w:val="00107B78"/>
    <w:rsid w:val="001118C8"/>
    <w:rsid w:val="00116A9F"/>
    <w:rsid w:val="00120CF0"/>
    <w:rsid w:val="00124141"/>
    <w:rsid w:val="00124E3B"/>
    <w:rsid w:val="001272E1"/>
    <w:rsid w:val="001327C9"/>
    <w:rsid w:val="00135191"/>
    <w:rsid w:val="00154A5A"/>
    <w:rsid w:val="001555DD"/>
    <w:rsid w:val="001562C2"/>
    <w:rsid w:val="0015659E"/>
    <w:rsid w:val="00156EB7"/>
    <w:rsid w:val="001573E8"/>
    <w:rsid w:val="00157507"/>
    <w:rsid w:val="0016561D"/>
    <w:rsid w:val="00165DB3"/>
    <w:rsid w:val="00172D77"/>
    <w:rsid w:val="00175A55"/>
    <w:rsid w:val="001851FA"/>
    <w:rsid w:val="0018521E"/>
    <w:rsid w:val="001908C3"/>
    <w:rsid w:val="00192868"/>
    <w:rsid w:val="001A170F"/>
    <w:rsid w:val="001A31FE"/>
    <w:rsid w:val="001A507D"/>
    <w:rsid w:val="001C75EE"/>
    <w:rsid w:val="001D5E85"/>
    <w:rsid w:val="001D75FD"/>
    <w:rsid w:val="001E171A"/>
    <w:rsid w:val="001E1EFF"/>
    <w:rsid w:val="001E2B97"/>
    <w:rsid w:val="001E6B55"/>
    <w:rsid w:val="001F0C4E"/>
    <w:rsid w:val="001F3E33"/>
    <w:rsid w:val="001F5C47"/>
    <w:rsid w:val="00203ECD"/>
    <w:rsid w:val="00214BB0"/>
    <w:rsid w:val="002200D5"/>
    <w:rsid w:val="00232EEA"/>
    <w:rsid w:val="00235CF1"/>
    <w:rsid w:val="00247EA7"/>
    <w:rsid w:val="00253F7C"/>
    <w:rsid w:val="0025483C"/>
    <w:rsid w:val="002609FA"/>
    <w:rsid w:val="0026207E"/>
    <w:rsid w:val="002630C9"/>
    <w:rsid w:val="002728A6"/>
    <w:rsid w:val="0027316E"/>
    <w:rsid w:val="0028283A"/>
    <w:rsid w:val="00291370"/>
    <w:rsid w:val="002940D3"/>
    <w:rsid w:val="002A3E06"/>
    <w:rsid w:val="002A4485"/>
    <w:rsid w:val="002A4603"/>
    <w:rsid w:val="002A5F44"/>
    <w:rsid w:val="002C19EE"/>
    <w:rsid w:val="002C6C3D"/>
    <w:rsid w:val="002C70EC"/>
    <w:rsid w:val="002D2A73"/>
    <w:rsid w:val="002D3E3D"/>
    <w:rsid w:val="002D54BF"/>
    <w:rsid w:val="002D7908"/>
    <w:rsid w:val="002E0645"/>
    <w:rsid w:val="002E1ABE"/>
    <w:rsid w:val="002E61E3"/>
    <w:rsid w:val="002F0616"/>
    <w:rsid w:val="002F0F1B"/>
    <w:rsid w:val="002F660C"/>
    <w:rsid w:val="00300909"/>
    <w:rsid w:val="00305800"/>
    <w:rsid w:val="00307408"/>
    <w:rsid w:val="00310DFA"/>
    <w:rsid w:val="003161C1"/>
    <w:rsid w:val="0032092F"/>
    <w:rsid w:val="00321F5C"/>
    <w:rsid w:val="0032757B"/>
    <w:rsid w:val="00333880"/>
    <w:rsid w:val="00336140"/>
    <w:rsid w:val="003477CB"/>
    <w:rsid w:val="00351EAA"/>
    <w:rsid w:val="003538F8"/>
    <w:rsid w:val="003562A8"/>
    <w:rsid w:val="003603F1"/>
    <w:rsid w:val="0036527E"/>
    <w:rsid w:val="00375A76"/>
    <w:rsid w:val="0038286D"/>
    <w:rsid w:val="003838FA"/>
    <w:rsid w:val="00383E19"/>
    <w:rsid w:val="0038479A"/>
    <w:rsid w:val="00395187"/>
    <w:rsid w:val="003A2297"/>
    <w:rsid w:val="003B4C48"/>
    <w:rsid w:val="003B54DF"/>
    <w:rsid w:val="003C3548"/>
    <w:rsid w:val="003C39EA"/>
    <w:rsid w:val="003D1A6D"/>
    <w:rsid w:val="003D357B"/>
    <w:rsid w:val="003D58B9"/>
    <w:rsid w:val="003E3295"/>
    <w:rsid w:val="003E3F75"/>
    <w:rsid w:val="003E5FEA"/>
    <w:rsid w:val="003F0E1B"/>
    <w:rsid w:val="003F1B4C"/>
    <w:rsid w:val="003F76A4"/>
    <w:rsid w:val="00401297"/>
    <w:rsid w:val="00403731"/>
    <w:rsid w:val="0040582E"/>
    <w:rsid w:val="00405833"/>
    <w:rsid w:val="004112A7"/>
    <w:rsid w:val="0041202D"/>
    <w:rsid w:val="004135FF"/>
    <w:rsid w:val="004235F9"/>
    <w:rsid w:val="004236A6"/>
    <w:rsid w:val="00424AE6"/>
    <w:rsid w:val="00431EE9"/>
    <w:rsid w:val="00431FBC"/>
    <w:rsid w:val="004402AB"/>
    <w:rsid w:val="004402E4"/>
    <w:rsid w:val="00443347"/>
    <w:rsid w:val="00443E51"/>
    <w:rsid w:val="0045179D"/>
    <w:rsid w:val="00452ACF"/>
    <w:rsid w:val="00456713"/>
    <w:rsid w:val="004618FB"/>
    <w:rsid w:val="00461C14"/>
    <w:rsid w:val="00462CA4"/>
    <w:rsid w:val="00463DDC"/>
    <w:rsid w:val="00465A48"/>
    <w:rsid w:val="00471DAC"/>
    <w:rsid w:val="00473AB4"/>
    <w:rsid w:val="0048085B"/>
    <w:rsid w:val="00490F42"/>
    <w:rsid w:val="00496F02"/>
    <w:rsid w:val="004A1A41"/>
    <w:rsid w:val="004A1E9A"/>
    <w:rsid w:val="004A40B0"/>
    <w:rsid w:val="004C0A9D"/>
    <w:rsid w:val="004C16E5"/>
    <w:rsid w:val="004C6417"/>
    <w:rsid w:val="004D1F33"/>
    <w:rsid w:val="004D58AF"/>
    <w:rsid w:val="004E17A0"/>
    <w:rsid w:val="004E725B"/>
    <w:rsid w:val="004F0BAC"/>
    <w:rsid w:val="004F46E1"/>
    <w:rsid w:val="004F6B37"/>
    <w:rsid w:val="00501C39"/>
    <w:rsid w:val="00503993"/>
    <w:rsid w:val="00506AE6"/>
    <w:rsid w:val="00516974"/>
    <w:rsid w:val="00516B37"/>
    <w:rsid w:val="005329AF"/>
    <w:rsid w:val="0054618F"/>
    <w:rsid w:val="00550319"/>
    <w:rsid w:val="00552C01"/>
    <w:rsid w:val="00554BB0"/>
    <w:rsid w:val="0055553C"/>
    <w:rsid w:val="00560108"/>
    <w:rsid w:val="0056209E"/>
    <w:rsid w:val="00563BED"/>
    <w:rsid w:val="00581C7C"/>
    <w:rsid w:val="00595FC4"/>
    <w:rsid w:val="00596590"/>
    <w:rsid w:val="005A3B97"/>
    <w:rsid w:val="005A544C"/>
    <w:rsid w:val="005A7E61"/>
    <w:rsid w:val="005B0C3B"/>
    <w:rsid w:val="005C06CA"/>
    <w:rsid w:val="005C18A4"/>
    <w:rsid w:val="005C6C2B"/>
    <w:rsid w:val="005D1AB2"/>
    <w:rsid w:val="005D2D2F"/>
    <w:rsid w:val="005E0F46"/>
    <w:rsid w:val="005E2B46"/>
    <w:rsid w:val="005E4293"/>
    <w:rsid w:val="005E7BB2"/>
    <w:rsid w:val="005F0796"/>
    <w:rsid w:val="005F09BC"/>
    <w:rsid w:val="005F2430"/>
    <w:rsid w:val="005F414A"/>
    <w:rsid w:val="0060419B"/>
    <w:rsid w:val="0061451E"/>
    <w:rsid w:val="006235ED"/>
    <w:rsid w:val="00624900"/>
    <w:rsid w:val="00624E3A"/>
    <w:rsid w:val="00630E2F"/>
    <w:rsid w:val="00635070"/>
    <w:rsid w:val="0063612E"/>
    <w:rsid w:val="00640779"/>
    <w:rsid w:val="00641063"/>
    <w:rsid w:val="0064398E"/>
    <w:rsid w:val="0064468B"/>
    <w:rsid w:val="00646F67"/>
    <w:rsid w:val="00654FBD"/>
    <w:rsid w:val="006579CF"/>
    <w:rsid w:val="00662787"/>
    <w:rsid w:val="006670EA"/>
    <w:rsid w:val="006671C6"/>
    <w:rsid w:val="00670034"/>
    <w:rsid w:val="006731FA"/>
    <w:rsid w:val="00673251"/>
    <w:rsid w:val="00683B73"/>
    <w:rsid w:val="00690F89"/>
    <w:rsid w:val="00691733"/>
    <w:rsid w:val="0069341A"/>
    <w:rsid w:val="00694FEA"/>
    <w:rsid w:val="006A17D0"/>
    <w:rsid w:val="006B1225"/>
    <w:rsid w:val="006B1D94"/>
    <w:rsid w:val="006B2F36"/>
    <w:rsid w:val="006B3FE1"/>
    <w:rsid w:val="006B51DF"/>
    <w:rsid w:val="006B619A"/>
    <w:rsid w:val="006B6897"/>
    <w:rsid w:val="006B6FF9"/>
    <w:rsid w:val="006C1F56"/>
    <w:rsid w:val="006C71B7"/>
    <w:rsid w:val="006D1A1C"/>
    <w:rsid w:val="006D3841"/>
    <w:rsid w:val="006D5E2C"/>
    <w:rsid w:val="006E32A7"/>
    <w:rsid w:val="006E3E86"/>
    <w:rsid w:val="006E465F"/>
    <w:rsid w:val="006E7E90"/>
    <w:rsid w:val="006F1DBE"/>
    <w:rsid w:val="006F2C38"/>
    <w:rsid w:val="006F644A"/>
    <w:rsid w:val="006F6AB7"/>
    <w:rsid w:val="006F722B"/>
    <w:rsid w:val="0070416B"/>
    <w:rsid w:val="00704246"/>
    <w:rsid w:val="007111FE"/>
    <w:rsid w:val="00711758"/>
    <w:rsid w:val="00716FBD"/>
    <w:rsid w:val="007216DD"/>
    <w:rsid w:val="00722716"/>
    <w:rsid w:val="0072791F"/>
    <w:rsid w:val="007311BB"/>
    <w:rsid w:val="00731D72"/>
    <w:rsid w:val="00731DC7"/>
    <w:rsid w:val="00736BD2"/>
    <w:rsid w:val="007450E4"/>
    <w:rsid w:val="00752D86"/>
    <w:rsid w:val="007543D5"/>
    <w:rsid w:val="00754C70"/>
    <w:rsid w:val="00755200"/>
    <w:rsid w:val="00757879"/>
    <w:rsid w:val="0075792F"/>
    <w:rsid w:val="007625CC"/>
    <w:rsid w:val="00764824"/>
    <w:rsid w:val="00772296"/>
    <w:rsid w:val="0077319F"/>
    <w:rsid w:val="00776D53"/>
    <w:rsid w:val="007808D5"/>
    <w:rsid w:val="00784DC7"/>
    <w:rsid w:val="00785BE2"/>
    <w:rsid w:val="00786BFC"/>
    <w:rsid w:val="007878BC"/>
    <w:rsid w:val="00790F34"/>
    <w:rsid w:val="00794A79"/>
    <w:rsid w:val="007B2B7A"/>
    <w:rsid w:val="007B36BB"/>
    <w:rsid w:val="007B42CB"/>
    <w:rsid w:val="007C031E"/>
    <w:rsid w:val="007C4201"/>
    <w:rsid w:val="007D3FD3"/>
    <w:rsid w:val="007F6517"/>
    <w:rsid w:val="007F6F47"/>
    <w:rsid w:val="0080249F"/>
    <w:rsid w:val="008024AB"/>
    <w:rsid w:val="0080507A"/>
    <w:rsid w:val="00810327"/>
    <w:rsid w:val="0081192B"/>
    <w:rsid w:val="0081497A"/>
    <w:rsid w:val="0082014F"/>
    <w:rsid w:val="00834CD2"/>
    <w:rsid w:val="00835F21"/>
    <w:rsid w:val="008362D2"/>
    <w:rsid w:val="008474C3"/>
    <w:rsid w:val="0085012D"/>
    <w:rsid w:val="0085154C"/>
    <w:rsid w:val="00863335"/>
    <w:rsid w:val="00867E24"/>
    <w:rsid w:val="00867EE3"/>
    <w:rsid w:val="0087080A"/>
    <w:rsid w:val="00872E3E"/>
    <w:rsid w:val="008730AB"/>
    <w:rsid w:val="008737E1"/>
    <w:rsid w:val="008753C4"/>
    <w:rsid w:val="00875A73"/>
    <w:rsid w:val="008770DA"/>
    <w:rsid w:val="008844B9"/>
    <w:rsid w:val="0088548A"/>
    <w:rsid w:val="008A1DE6"/>
    <w:rsid w:val="008A4160"/>
    <w:rsid w:val="008B26EA"/>
    <w:rsid w:val="008B4DF9"/>
    <w:rsid w:val="008C39FC"/>
    <w:rsid w:val="008C5D66"/>
    <w:rsid w:val="008D3A64"/>
    <w:rsid w:val="008F12AF"/>
    <w:rsid w:val="008F77DE"/>
    <w:rsid w:val="00900143"/>
    <w:rsid w:val="009024F4"/>
    <w:rsid w:val="009035DC"/>
    <w:rsid w:val="00903AA6"/>
    <w:rsid w:val="009061E1"/>
    <w:rsid w:val="009071F1"/>
    <w:rsid w:val="00913472"/>
    <w:rsid w:val="009233DD"/>
    <w:rsid w:val="009339D9"/>
    <w:rsid w:val="00933D40"/>
    <w:rsid w:val="00945226"/>
    <w:rsid w:val="0094607C"/>
    <w:rsid w:val="009517AD"/>
    <w:rsid w:val="0095484C"/>
    <w:rsid w:val="00955801"/>
    <w:rsid w:val="00960019"/>
    <w:rsid w:val="00960A43"/>
    <w:rsid w:val="00964DFE"/>
    <w:rsid w:val="009707AF"/>
    <w:rsid w:val="00974BF5"/>
    <w:rsid w:val="00974C23"/>
    <w:rsid w:val="00975B16"/>
    <w:rsid w:val="00975F5B"/>
    <w:rsid w:val="00976329"/>
    <w:rsid w:val="009830AC"/>
    <w:rsid w:val="009A3E48"/>
    <w:rsid w:val="009B3156"/>
    <w:rsid w:val="009B3187"/>
    <w:rsid w:val="009C007E"/>
    <w:rsid w:val="009D0F82"/>
    <w:rsid w:val="009D18D4"/>
    <w:rsid w:val="009D7057"/>
    <w:rsid w:val="009E3FA9"/>
    <w:rsid w:val="009E65D0"/>
    <w:rsid w:val="009F12D9"/>
    <w:rsid w:val="009F300F"/>
    <w:rsid w:val="009F467C"/>
    <w:rsid w:val="00A0089E"/>
    <w:rsid w:val="00A013A4"/>
    <w:rsid w:val="00A027FD"/>
    <w:rsid w:val="00A0604C"/>
    <w:rsid w:val="00A12807"/>
    <w:rsid w:val="00A16BCD"/>
    <w:rsid w:val="00A32B00"/>
    <w:rsid w:val="00A33BFE"/>
    <w:rsid w:val="00A341F4"/>
    <w:rsid w:val="00A35F5B"/>
    <w:rsid w:val="00A41646"/>
    <w:rsid w:val="00A41F57"/>
    <w:rsid w:val="00A46122"/>
    <w:rsid w:val="00A466E6"/>
    <w:rsid w:val="00A47C0B"/>
    <w:rsid w:val="00A557FB"/>
    <w:rsid w:val="00A566F6"/>
    <w:rsid w:val="00A6181A"/>
    <w:rsid w:val="00A66822"/>
    <w:rsid w:val="00A668F4"/>
    <w:rsid w:val="00A7770B"/>
    <w:rsid w:val="00A777D9"/>
    <w:rsid w:val="00A8095D"/>
    <w:rsid w:val="00A87811"/>
    <w:rsid w:val="00A87F29"/>
    <w:rsid w:val="00A90435"/>
    <w:rsid w:val="00A97267"/>
    <w:rsid w:val="00A97422"/>
    <w:rsid w:val="00AA19CC"/>
    <w:rsid w:val="00AA3B88"/>
    <w:rsid w:val="00AA5FEC"/>
    <w:rsid w:val="00AB48F1"/>
    <w:rsid w:val="00AB661D"/>
    <w:rsid w:val="00AC05F7"/>
    <w:rsid w:val="00AC0BC6"/>
    <w:rsid w:val="00AC5626"/>
    <w:rsid w:val="00AC5BB3"/>
    <w:rsid w:val="00AD0D58"/>
    <w:rsid w:val="00AD1D00"/>
    <w:rsid w:val="00AD211B"/>
    <w:rsid w:val="00AD2C13"/>
    <w:rsid w:val="00AD5FD9"/>
    <w:rsid w:val="00AD79A1"/>
    <w:rsid w:val="00AE18AE"/>
    <w:rsid w:val="00AE1B33"/>
    <w:rsid w:val="00AE2ECC"/>
    <w:rsid w:val="00AE52F6"/>
    <w:rsid w:val="00AE5B65"/>
    <w:rsid w:val="00AF1000"/>
    <w:rsid w:val="00AF42E5"/>
    <w:rsid w:val="00AF7E18"/>
    <w:rsid w:val="00B10074"/>
    <w:rsid w:val="00B1051A"/>
    <w:rsid w:val="00B11C41"/>
    <w:rsid w:val="00B17617"/>
    <w:rsid w:val="00B17AAB"/>
    <w:rsid w:val="00B21CBE"/>
    <w:rsid w:val="00B22FB3"/>
    <w:rsid w:val="00B247CA"/>
    <w:rsid w:val="00B365E5"/>
    <w:rsid w:val="00B4681F"/>
    <w:rsid w:val="00B527AD"/>
    <w:rsid w:val="00B632B0"/>
    <w:rsid w:val="00B646BE"/>
    <w:rsid w:val="00B65DCD"/>
    <w:rsid w:val="00B7033E"/>
    <w:rsid w:val="00B71303"/>
    <w:rsid w:val="00B7135A"/>
    <w:rsid w:val="00B72751"/>
    <w:rsid w:val="00B72B96"/>
    <w:rsid w:val="00B750BF"/>
    <w:rsid w:val="00B778BD"/>
    <w:rsid w:val="00B819B8"/>
    <w:rsid w:val="00B83A00"/>
    <w:rsid w:val="00B8409E"/>
    <w:rsid w:val="00B847FE"/>
    <w:rsid w:val="00B852FE"/>
    <w:rsid w:val="00B864CD"/>
    <w:rsid w:val="00B95FAA"/>
    <w:rsid w:val="00B96B6E"/>
    <w:rsid w:val="00BA050A"/>
    <w:rsid w:val="00BA0677"/>
    <w:rsid w:val="00BB028A"/>
    <w:rsid w:val="00BB52A2"/>
    <w:rsid w:val="00BC771C"/>
    <w:rsid w:val="00BD04AC"/>
    <w:rsid w:val="00BD5E2B"/>
    <w:rsid w:val="00BD7D7C"/>
    <w:rsid w:val="00BE27E8"/>
    <w:rsid w:val="00BE749A"/>
    <w:rsid w:val="00BF14DF"/>
    <w:rsid w:val="00BF7F99"/>
    <w:rsid w:val="00C01F86"/>
    <w:rsid w:val="00C064AE"/>
    <w:rsid w:val="00C072FE"/>
    <w:rsid w:val="00C12C63"/>
    <w:rsid w:val="00C132B1"/>
    <w:rsid w:val="00C14FF2"/>
    <w:rsid w:val="00C20F0A"/>
    <w:rsid w:val="00C22794"/>
    <w:rsid w:val="00C26246"/>
    <w:rsid w:val="00C32026"/>
    <w:rsid w:val="00C37405"/>
    <w:rsid w:val="00C45BBA"/>
    <w:rsid w:val="00C47464"/>
    <w:rsid w:val="00C47C31"/>
    <w:rsid w:val="00C50E45"/>
    <w:rsid w:val="00C54479"/>
    <w:rsid w:val="00C62988"/>
    <w:rsid w:val="00C63F89"/>
    <w:rsid w:val="00C65B66"/>
    <w:rsid w:val="00C8790B"/>
    <w:rsid w:val="00C87F20"/>
    <w:rsid w:val="00C95994"/>
    <w:rsid w:val="00C95F95"/>
    <w:rsid w:val="00C9742F"/>
    <w:rsid w:val="00CA06C6"/>
    <w:rsid w:val="00CA15E8"/>
    <w:rsid w:val="00CB5482"/>
    <w:rsid w:val="00CC2C09"/>
    <w:rsid w:val="00CC5E65"/>
    <w:rsid w:val="00CD7148"/>
    <w:rsid w:val="00CD749C"/>
    <w:rsid w:val="00CE004C"/>
    <w:rsid w:val="00CE00B0"/>
    <w:rsid w:val="00CE76ED"/>
    <w:rsid w:val="00CF399D"/>
    <w:rsid w:val="00CF4F83"/>
    <w:rsid w:val="00CF5671"/>
    <w:rsid w:val="00CF5769"/>
    <w:rsid w:val="00CF7ECD"/>
    <w:rsid w:val="00D00DB7"/>
    <w:rsid w:val="00D01B09"/>
    <w:rsid w:val="00D06812"/>
    <w:rsid w:val="00D06FF2"/>
    <w:rsid w:val="00D07721"/>
    <w:rsid w:val="00D12181"/>
    <w:rsid w:val="00D25C02"/>
    <w:rsid w:val="00D30531"/>
    <w:rsid w:val="00D44549"/>
    <w:rsid w:val="00D44D7E"/>
    <w:rsid w:val="00D51C45"/>
    <w:rsid w:val="00D5271B"/>
    <w:rsid w:val="00D55352"/>
    <w:rsid w:val="00D579B3"/>
    <w:rsid w:val="00D62CE8"/>
    <w:rsid w:val="00D7634D"/>
    <w:rsid w:val="00D802B6"/>
    <w:rsid w:val="00D813C3"/>
    <w:rsid w:val="00D82ACC"/>
    <w:rsid w:val="00D8533F"/>
    <w:rsid w:val="00D85508"/>
    <w:rsid w:val="00D924E0"/>
    <w:rsid w:val="00D97DA2"/>
    <w:rsid w:val="00DA4854"/>
    <w:rsid w:val="00DA4CCA"/>
    <w:rsid w:val="00DA7CE7"/>
    <w:rsid w:val="00DB321A"/>
    <w:rsid w:val="00DB7030"/>
    <w:rsid w:val="00DC06E7"/>
    <w:rsid w:val="00DC4606"/>
    <w:rsid w:val="00DD5FD0"/>
    <w:rsid w:val="00DD652A"/>
    <w:rsid w:val="00DD70A3"/>
    <w:rsid w:val="00DE074D"/>
    <w:rsid w:val="00DE31D7"/>
    <w:rsid w:val="00DE4995"/>
    <w:rsid w:val="00DF0EED"/>
    <w:rsid w:val="00DF59A8"/>
    <w:rsid w:val="00E03298"/>
    <w:rsid w:val="00E03488"/>
    <w:rsid w:val="00E10DDC"/>
    <w:rsid w:val="00E117B6"/>
    <w:rsid w:val="00E127B9"/>
    <w:rsid w:val="00E12B37"/>
    <w:rsid w:val="00E141F4"/>
    <w:rsid w:val="00E15891"/>
    <w:rsid w:val="00E24BE1"/>
    <w:rsid w:val="00E26202"/>
    <w:rsid w:val="00E26ED2"/>
    <w:rsid w:val="00E3346F"/>
    <w:rsid w:val="00E3351A"/>
    <w:rsid w:val="00E3552F"/>
    <w:rsid w:val="00E379FF"/>
    <w:rsid w:val="00E42F4A"/>
    <w:rsid w:val="00E507BF"/>
    <w:rsid w:val="00E51AF3"/>
    <w:rsid w:val="00E60290"/>
    <w:rsid w:val="00E6362C"/>
    <w:rsid w:val="00E70820"/>
    <w:rsid w:val="00E70D1C"/>
    <w:rsid w:val="00E75970"/>
    <w:rsid w:val="00E76E52"/>
    <w:rsid w:val="00E80DB1"/>
    <w:rsid w:val="00E83BC3"/>
    <w:rsid w:val="00E8515A"/>
    <w:rsid w:val="00E8649C"/>
    <w:rsid w:val="00E91A22"/>
    <w:rsid w:val="00EA172D"/>
    <w:rsid w:val="00EA755E"/>
    <w:rsid w:val="00EB1AE4"/>
    <w:rsid w:val="00EB64CC"/>
    <w:rsid w:val="00EC0F82"/>
    <w:rsid w:val="00EC4D88"/>
    <w:rsid w:val="00EC59BB"/>
    <w:rsid w:val="00ED37CF"/>
    <w:rsid w:val="00ED7864"/>
    <w:rsid w:val="00EE04D3"/>
    <w:rsid w:val="00EE3219"/>
    <w:rsid w:val="00EE5CAD"/>
    <w:rsid w:val="00EE6E8A"/>
    <w:rsid w:val="00EF18CB"/>
    <w:rsid w:val="00EF415B"/>
    <w:rsid w:val="00EF71A0"/>
    <w:rsid w:val="00F000B0"/>
    <w:rsid w:val="00F05255"/>
    <w:rsid w:val="00F0575E"/>
    <w:rsid w:val="00F06CA2"/>
    <w:rsid w:val="00F11E47"/>
    <w:rsid w:val="00F1359C"/>
    <w:rsid w:val="00F15052"/>
    <w:rsid w:val="00F27DE4"/>
    <w:rsid w:val="00F3164E"/>
    <w:rsid w:val="00F345F8"/>
    <w:rsid w:val="00F42F14"/>
    <w:rsid w:val="00F453CC"/>
    <w:rsid w:val="00F45AF0"/>
    <w:rsid w:val="00F462AA"/>
    <w:rsid w:val="00F574F4"/>
    <w:rsid w:val="00F60F81"/>
    <w:rsid w:val="00F7776E"/>
    <w:rsid w:val="00F90415"/>
    <w:rsid w:val="00F92294"/>
    <w:rsid w:val="00F95096"/>
    <w:rsid w:val="00FA0813"/>
    <w:rsid w:val="00FA12D6"/>
    <w:rsid w:val="00FA139B"/>
    <w:rsid w:val="00FA2918"/>
    <w:rsid w:val="00FA5C6E"/>
    <w:rsid w:val="00FA7302"/>
    <w:rsid w:val="00FB3721"/>
    <w:rsid w:val="00FC0DE6"/>
    <w:rsid w:val="00FD03B4"/>
    <w:rsid w:val="00FD0C86"/>
    <w:rsid w:val="00FD1A4F"/>
    <w:rsid w:val="00FD3BB8"/>
    <w:rsid w:val="00FD58F8"/>
    <w:rsid w:val="00FE12F9"/>
    <w:rsid w:val="00FE1E99"/>
    <w:rsid w:val="00FE25C3"/>
    <w:rsid w:val="00FE4698"/>
    <w:rsid w:val="00FF0293"/>
    <w:rsid w:val="00FF12CA"/>
    <w:rsid w:val="00FF1A91"/>
    <w:rsid w:val="00FF46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A91"/>
    <w:rPr>
      <w:rFonts w:ascii="Times New Roman" w:eastAsia="Times New Roman" w:hAnsi="Times New Roman" w:cs="Times New Roman"/>
      <w:sz w:val="24"/>
      <w:szCs w:val="24"/>
    </w:rPr>
  </w:style>
  <w:style w:type="paragraph" w:styleId="Titlu5">
    <w:name w:val="heading 5"/>
    <w:basedOn w:val="Normal"/>
    <w:next w:val="Normal"/>
    <w:link w:val="Titlu5Caracter"/>
    <w:uiPriority w:val="9"/>
    <w:semiHidden/>
    <w:unhideWhenUsed/>
    <w:qFormat/>
    <w:rsid w:val="00FF1A91"/>
    <w:pPr>
      <w:keepNext/>
      <w:jc w:val="center"/>
      <w:outlineLvl w:val="4"/>
    </w:pPr>
    <w:rPr>
      <w:rFonts w:ascii="Garamond" w:hAnsi="Garamond"/>
      <w:sz w:val="28"/>
      <w:szCs w:val="28"/>
      <w:u w:val="single"/>
      <w:lang w:val="de-DE"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5Caracter">
    <w:name w:val="Titlu 5 Caracter"/>
    <w:basedOn w:val="Fontdeparagrafimplicit"/>
    <w:link w:val="Titlu5"/>
    <w:uiPriority w:val="9"/>
    <w:semiHidden/>
    <w:rsid w:val="00FF1A91"/>
    <w:rPr>
      <w:rFonts w:ascii="Garamond" w:eastAsia="Times New Roman" w:hAnsi="Garamond" w:cs="Times New Roman"/>
      <w:sz w:val="28"/>
      <w:szCs w:val="28"/>
      <w:u w:val="single"/>
      <w:lang w:val="de-DE" w:eastAsia="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708</Words>
  <Characters>4040</Characters>
  <Application>Microsoft Office Word</Application>
  <DocSecurity>0</DocSecurity>
  <Lines>33</Lines>
  <Paragraphs>9</Paragraphs>
  <ScaleCrop>false</ScaleCrop>
  <Company>cerchezu</Company>
  <LinksUpToDate>false</LinksUpToDate>
  <CharactersWithSpaces>4739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Ica</dc:creator>
  <cp:keywords/>
  <dc:description/>
  <cp:lastModifiedBy>Ica</cp:lastModifiedBy>
  <cp:revision>34</cp:revision>
  <cp:lastPrinted>2018-02-20T07:40:00Z</cp:lastPrinted>
  <dcterms:created xsi:type="dcterms:W3CDTF">2018-01-26T13:40:00Z</dcterms:created>
  <dcterms:modified xsi:type="dcterms:W3CDTF">2018-03-09T09:00:00Z</dcterms:modified>
</cp:coreProperties>
</file>